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885" w:type="dxa"/>
        <w:tblLayout w:type="fixed"/>
        <w:tblLook w:val="0000" w:firstRow="0" w:lastRow="0" w:firstColumn="0" w:lastColumn="0" w:noHBand="0" w:noVBand="0"/>
      </w:tblPr>
      <w:tblGrid>
        <w:gridCol w:w="4962"/>
        <w:gridCol w:w="5529"/>
      </w:tblGrid>
      <w:tr w:rsidR="00AF0DC3" w:rsidRPr="001C372C" w14:paraId="7CF53E6C" w14:textId="77777777" w:rsidTr="007D2F00">
        <w:tc>
          <w:tcPr>
            <w:tcW w:w="4962" w:type="dxa"/>
          </w:tcPr>
          <w:p w14:paraId="10F305D2" w14:textId="77777777" w:rsidR="00AF0DC3" w:rsidRPr="00E72513" w:rsidRDefault="00AF0DC3" w:rsidP="002B47DE">
            <w:pPr>
              <w:pStyle w:val="Heading1"/>
              <w:jc w:val="center"/>
              <w:rPr>
                <w:rFonts w:ascii="Times New Roman" w:hAnsi="Times New Roman"/>
                <w:b w:val="0"/>
                <w:sz w:val="24"/>
                <w:szCs w:val="24"/>
              </w:rPr>
            </w:pPr>
            <w:r>
              <w:rPr>
                <w:rFonts w:ascii="Times New Roman" w:hAnsi="Times New Roman"/>
                <w:b w:val="0"/>
                <w:sz w:val="24"/>
                <w:szCs w:val="24"/>
              </w:rPr>
              <w:t>PHÒNG GD&amp;ĐT HUYỆN NAM GIANG</w:t>
            </w:r>
          </w:p>
        </w:tc>
        <w:tc>
          <w:tcPr>
            <w:tcW w:w="5529" w:type="dxa"/>
          </w:tcPr>
          <w:p w14:paraId="5632FBDD" w14:textId="77777777" w:rsidR="00AF0DC3" w:rsidRPr="00E72513" w:rsidRDefault="00AF0DC3" w:rsidP="002B47DE">
            <w:pPr>
              <w:pStyle w:val="Heading1"/>
              <w:jc w:val="center"/>
              <w:rPr>
                <w:rFonts w:ascii="Times New Roman" w:hAnsi="Times New Roman"/>
                <w:b w:val="0"/>
                <w:sz w:val="24"/>
                <w:szCs w:val="24"/>
              </w:rPr>
            </w:pPr>
            <w:r w:rsidRPr="00E72513">
              <w:rPr>
                <w:rFonts w:ascii="Times New Roman" w:hAnsi="Times New Roman"/>
                <w:sz w:val="24"/>
                <w:szCs w:val="24"/>
              </w:rPr>
              <w:t>CỘNG HOÀ XÃ HỘI CHỦ NGHĨA VIỆT NAM</w:t>
            </w:r>
          </w:p>
        </w:tc>
      </w:tr>
      <w:tr w:rsidR="00AF0DC3" w:rsidRPr="001C372C" w14:paraId="36E32D79" w14:textId="77777777" w:rsidTr="007D2F00">
        <w:tc>
          <w:tcPr>
            <w:tcW w:w="4962" w:type="dxa"/>
          </w:tcPr>
          <w:p w14:paraId="6768C013" w14:textId="77777777" w:rsidR="00AF0DC3" w:rsidRDefault="00F37EBF" w:rsidP="002B47DE">
            <w:pPr>
              <w:pStyle w:val="Heading1"/>
              <w:jc w:val="center"/>
              <w:rPr>
                <w:rFonts w:ascii="Times New Roman" w:hAnsi="Times New Roman"/>
                <w:bCs/>
                <w:sz w:val="26"/>
                <w:szCs w:val="26"/>
              </w:rPr>
            </w:pPr>
            <w:r>
              <w:rPr>
                <w:rFonts w:ascii="Times New Roman" w:hAnsi="Times New Roman"/>
                <w:bCs/>
                <w:sz w:val="26"/>
                <w:szCs w:val="26"/>
              </w:rPr>
              <w:t>TRƯỜNG PTDT BÁN TRÚ</w:t>
            </w:r>
          </w:p>
          <w:p w14:paraId="389D8912" w14:textId="77777777" w:rsidR="00F37EBF" w:rsidRPr="00F37EBF" w:rsidRDefault="00F37EBF" w:rsidP="00F37EBF">
            <w:pPr>
              <w:rPr>
                <w:sz w:val="24"/>
                <w:szCs w:val="24"/>
              </w:rPr>
            </w:pPr>
            <w:r>
              <w:rPr>
                <w:b w:val="0"/>
                <w:noProof/>
                <w:szCs w:val="26"/>
              </w:rPr>
              <mc:AlternateContent>
                <mc:Choice Requires="wps">
                  <w:drawing>
                    <wp:anchor distT="0" distB="0" distL="114300" distR="114300" simplePos="0" relativeHeight="251660288" behindDoc="0" locked="0" layoutInCell="1" allowOverlap="1" wp14:anchorId="24222DD4" wp14:editId="623BD1EA">
                      <wp:simplePos x="0" y="0"/>
                      <wp:positionH relativeFrom="column">
                        <wp:posOffset>1101090</wp:posOffset>
                      </wp:positionH>
                      <wp:positionV relativeFrom="paragraph">
                        <wp:posOffset>162560</wp:posOffset>
                      </wp:positionV>
                      <wp:extent cx="762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140E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12.8pt" to="146.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"/>
                  </w:pict>
                </mc:Fallback>
              </mc:AlternateContent>
            </w:r>
            <w:r>
              <w:t xml:space="preserve">                         </w:t>
            </w:r>
            <w:r w:rsidRPr="00F37EBF">
              <w:rPr>
                <w:sz w:val="24"/>
                <w:szCs w:val="24"/>
              </w:rPr>
              <w:t>TIỂU HỌC CHÀVÀL</w:t>
            </w:r>
          </w:p>
        </w:tc>
        <w:tc>
          <w:tcPr>
            <w:tcW w:w="5529" w:type="dxa"/>
          </w:tcPr>
          <w:p w14:paraId="0EA04E29" w14:textId="77777777" w:rsidR="00AF0DC3" w:rsidRPr="00E72513" w:rsidRDefault="00AF0DC3" w:rsidP="002B47DE">
            <w:pPr>
              <w:pStyle w:val="Heading1"/>
              <w:jc w:val="center"/>
              <w:rPr>
                <w:rFonts w:ascii="Times New Roman" w:hAnsi="Times New Roman"/>
                <w:szCs w:val="26"/>
              </w:rPr>
            </w:pPr>
            <w:r>
              <w:rPr>
                <w:i/>
                <w:noProof/>
                <w:sz w:val="26"/>
                <w:szCs w:val="26"/>
              </w:rPr>
              <mc:AlternateContent>
                <mc:Choice Requires="wps">
                  <w:drawing>
                    <wp:anchor distT="0" distB="0" distL="114300" distR="114300" simplePos="0" relativeHeight="251659264" behindDoc="0" locked="0" layoutInCell="1" allowOverlap="1" wp14:anchorId="4328294C" wp14:editId="1036DECB">
                      <wp:simplePos x="0" y="0"/>
                      <wp:positionH relativeFrom="column">
                        <wp:posOffset>739140</wp:posOffset>
                      </wp:positionH>
                      <wp:positionV relativeFrom="paragraph">
                        <wp:posOffset>201295</wp:posOffset>
                      </wp:positionV>
                      <wp:extent cx="195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B0A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5.85pt" to="212.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"/>
                  </w:pict>
                </mc:Fallback>
              </mc:AlternateContent>
            </w:r>
            <w:r w:rsidRPr="00E72513">
              <w:rPr>
                <w:rFonts w:ascii="Times New Roman" w:hAnsi="Times New Roman"/>
                <w:szCs w:val="26"/>
              </w:rPr>
              <w:t>Độc lập - Tự do - Hạnh phúc</w:t>
            </w:r>
          </w:p>
        </w:tc>
      </w:tr>
      <w:tr w:rsidR="00AF0DC3" w:rsidRPr="001C372C" w14:paraId="69909905" w14:textId="77777777" w:rsidTr="007D2F00">
        <w:trPr>
          <w:cantSplit/>
        </w:trPr>
        <w:tc>
          <w:tcPr>
            <w:tcW w:w="4962" w:type="dxa"/>
          </w:tcPr>
          <w:p w14:paraId="445445BC" w14:textId="547A1F06" w:rsidR="00AF0DC3" w:rsidRPr="001C372C" w:rsidRDefault="00F37EBF" w:rsidP="00F37EBF">
            <w:pPr>
              <w:pStyle w:val="Heading3"/>
              <w:jc w:val="left"/>
              <w:rPr>
                <w:b w:val="0"/>
                <w:color w:val="auto"/>
                <w:szCs w:val="26"/>
              </w:rPr>
            </w:pPr>
            <w:r>
              <w:rPr>
                <w:b w:val="0"/>
                <w:color w:val="auto"/>
                <w:szCs w:val="26"/>
              </w:rPr>
              <w:t xml:space="preserve">                    </w:t>
            </w:r>
            <w:r w:rsidR="00AF0DC3" w:rsidRPr="001C372C">
              <w:rPr>
                <w:b w:val="0"/>
                <w:color w:val="auto"/>
                <w:szCs w:val="26"/>
              </w:rPr>
              <w:t>Số:</w:t>
            </w:r>
            <w:r w:rsidR="00F95C82">
              <w:rPr>
                <w:b w:val="0"/>
                <w:color w:val="auto"/>
                <w:szCs w:val="26"/>
              </w:rPr>
              <w:t xml:space="preserve"> 95</w:t>
            </w:r>
            <w:r>
              <w:rPr>
                <w:b w:val="0"/>
                <w:color w:val="auto"/>
                <w:szCs w:val="26"/>
              </w:rPr>
              <w:t>/KH-THCV</w:t>
            </w:r>
          </w:p>
        </w:tc>
        <w:tc>
          <w:tcPr>
            <w:tcW w:w="5529" w:type="dxa"/>
          </w:tcPr>
          <w:p w14:paraId="700421C6" w14:textId="2E7E37A4" w:rsidR="00AF0DC3" w:rsidRPr="00F37EBF" w:rsidRDefault="00AF0DC3" w:rsidP="00F37EBF">
            <w:pPr>
              <w:spacing w:after="0" w:line="240" w:lineRule="auto"/>
              <w:rPr>
                <w:b w:val="0"/>
                <w:i/>
                <w:sz w:val="26"/>
                <w:szCs w:val="26"/>
              </w:rPr>
            </w:pPr>
            <w:r>
              <w:rPr>
                <w:i/>
                <w:sz w:val="26"/>
                <w:szCs w:val="26"/>
              </w:rPr>
              <w:t xml:space="preserve">               </w:t>
            </w:r>
            <w:r w:rsidR="00F37EBF">
              <w:rPr>
                <w:b w:val="0"/>
                <w:i/>
                <w:sz w:val="26"/>
                <w:szCs w:val="26"/>
              </w:rPr>
              <w:t xml:space="preserve">   ChàVàl</w:t>
            </w:r>
            <w:r w:rsidR="00924B1C">
              <w:rPr>
                <w:b w:val="0"/>
                <w:i/>
                <w:sz w:val="26"/>
                <w:szCs w:val="26"/>
              </w:rPr>
              <w:t xml:space="preserve">, </w:t>
            </w:r>
            <w:r w:rsidRPr="00932F20">
              <w:rPr>
                <w:b w:val="0"/>
                <w:i/>
                <w:sz w:val="26"/>
                <w:szCs w:val="26"/>
              </w:rPr>
              <w:t xml:space="preserve">ngày </w:t>
            </w:r>
            <w:r>
              <w:rPr>
                <w:b w:val="0"/>
                <w:i/>
                <w:sz w:val="26"/>
                <w:szCs w:val="26"/>
              </w:rPr>
              <w:t>2</w:t>
            </w:r>
            <w:r w:rsidR="00F95C82">
              <w:rPr>
                <w:b w:val="0"/>
                <w:i/>
                <w:sz w:val="26"/>
                <w:szCs w:val="26"/>
              </w:rPr>
              <w:t>8</w:t>
            </w:r>
            <w:r w:rsidRPr="00932F20">
              <w:rPr>
                <w:b w:val="0"/>
                <w:i/>
                <w:sz w:val="26"/>
                <w:szCs w:val="26"/>
              </w:rPr>
              <w:t xml:space="preserve"> tháng </w:t>
            </w:r>
            <w:r>
              <w:rPr>
                <w:b w:val="0"/>
                <w:i/>
                <w:sz w:val="26"/>
                <w:szCs w:val="26"/>
              </w:rPr>
              <w:t>8</w:t>
            </w:r>
            <w:r w:rsidRPr="00932F20">
              <w:rPr>
                <w:b w:val="0"/>
                <w:i/>
                <w:sz w:val="26"/>
                <w:szCs w:val="26"/>
              </w:rPr>
              <w:t xml:space="preserve"> năm 202</w:t>
            </w:r>
            <w:r w:rsidR="00EE1753">
              <w:rPr>
                <w:b w:val="0"/>
                <w:i/>
                <w:sz w:val="26"/>
                <w:szCs w:val="26"/>
              </w:rPr>
              <w:t>4</w:t>
            </w:r>
          </w:p>
        </w:tc>
      </w:tr>
    </w:tbl>
    <w:p w14:paraId="6B4B4AD3" w14:textId="77777777" w:rsidR="00AF0DC3" w:rsidRDefault="00AF0DC3" w:rsidP="002B47DE">
      <w:pPr>
        <w:tabs>
          <w:tab w:val="left" w:pos="3150"/>
        </w:tabs>
        <w:spacing w:after="0" w:line="240" w:lineRule="auto"/>
        <w:jc w:val="center"/>
        <w:rPr>
          <w:b w:val="0"/>
          <w:bCs w:val="0"/>
          <w:color w:val="000000" w:themeColor="text1"/>
          <w:w w:val="99"/>
          <w:sz w:val="26"/>
          <w:szCs w:val="26"/>
        </w:rPr>
      </w:pPr>
    </w:p>
    <w:p w14:paraId="0918F96B" w14:textId="77777777" w:rsidR="00D97CFD" w:rsidRDefault="00AF0DC3" w:rsidP="002B47DE">
      <w:pPr>
        <w:tabs>
          <w:tab w:val="left" w:pos="3150"/>
        </w:tabs>
        <w:spacing w:after="0" w:line="240" w:lineRule="auto"/>
        <w:jc w:val="center"/>
        <w:rPr>
          <w:rFonts w:eastAsia="Batang"/>
          <w:bCs w:val="0"/>
          <w:noProof/>
          <w:color w:val="000000" w:themeColor="text1"/>
          <w:sz w:val="28"/>
          <w:szCs w:val="28"/>
          <w:lang w:eastAsia="ko-KR"/>
        </w:rPr>
      </w:pPr>
      <w:r w:rsidRPr="00090AFE">
        <w:rPr>
          <w:rFonts w:eastAsia="Batang"/>
          <w:bCs w:val="0"/>
          <w:noProof/>
          <w:color w:val="000000" w:themeColor="text1"/>
          <w:sz w:val="28"/>
          <w:szCs w:val="28"/>
          <w:lang w:eastAsia="ko-KR"/>
        </w:rPr>
        <w:t>KẾ HOẠCH</w:t>
      </w:r>
    </w:p>
    <w:p w14:paraId="2411BDD2" w14:textId="6BE6B9F0" w:rsidR="00AF0DC3" w:rsidRPr="00D97CFD" w:rsidRDefault="00AF0DC3" w:rsidP="002B47DE">
      <w:pPr>
        <w:tabs>
          <w:tab w:val="left" w:pos="3150"/>
        </w:tabs>
        <w:spacing w:after="0" w:line="240" w:lineRule="auto"/>
        <w:jc w:val="center"/>
        <w:rPr>
          <w:rFonts w:eastAsia="Batang"/>
          <w:bCs w:val="0"/>
          <w:noProof/>
          <w:color w:val="000000" w:themeColor="text1"/>
          <w:sz w:val="28"/>
          <w:szCs w:val="28"/>
          <w:lang w:eastAsia="ko-KR"/>
        </w:rPr>
      </w:pPr>
      <w:r w:rsidRPr="00090AFE">
        <w:rPr>
          <w:rFonts w:eastAsia="Batang"/>
          <w:bCs w:val="0"/>
          <w:noProof/>
          <w:color w:val="000000" w:themeColor="text1"/>
          <w:sz w:val="28"/>
          <w:szCs w:val="28"/>
          <w:lang w:eastAsia="ko-KR"/>
        </w:rPr>
        <w:t xml:space="preserve"> </w:t>
      </w:r>
      <w:r w:rsidR="00D97CFD">
        <w:rPr>
          <w:rFonts w:eastAsia="Batang"/>
          <w:bCs w:val="0"/>
          <w:noProof/>
          <w:color w:val="000000" w:themeColor="text1"/>
          <w:sz w:val="28"/>
          <w:szCs w:val="28"/>
          <w:lang w:eastAsia="ko-KR"/>
        </w:rPr>
        <w:t xml:space="preserve">Giáo dục nhà trường </w:t>
      </w:r>
      <w:r w:rsidR="00D97CFD" w:rsidRPr="00090AFE">
        <w:rPr>
          <w:rFonts w:eastAsia="Batang"/>
          <w:bCs w:val="0"/>
          <w:noProof/>
          <w:color w:val="000000" w:themeColor="text1"/>
          <w:sz w:val="28"/>
          <w:szCs w:val="28"/>
          <w:lang w:eastAsia="ko-KR"/>
        </w:rPr>
        <w:t>năm học 202</w:t>
      </w:r>
      <w:r w:rsidR="00D97CFD">
        <w:rPr>
          <w:rFonts w:eastAsia="Batang"/>
          <w:bCs w:val="0"/>
          <w:noProof/>
          <w:color w:val="000000" w:themeColor="text1"/>
          <w:sz w:val="28"/>
          <w:szCs w:val="28"/>
          <w:lang w:eastAsia="ko-KR"/>
        </w:rPr>
        <w:t>4</w:t>
      </w:r>
      <w:r w:rsidR="00D97CFD" w:rsidRPr="00090AFE">
        <w:rPr>
          <w:rFonts w:eastAsia="Batang"/>
          <w:bCs w:val="0"/>
          <w:noProof/>
          <w:color w:val="000000" w:themeColor="text1"/>
          <w:sz w:val="28"/>
          <w:szCs w:val="28"/>
          <w:lang w:eastAsia="ko-KR"/>
        </w:rPr>
        <w:t>-202</w:t>
      </w:r>
      <w:r w:rsidR="00D97CFD">
        <w:rPr>
          <w:rFonts w:eastAsia="Batang"/>
          <w:bCs w:val="0"/>
          <w:noProof/>
          <w:color w:val="000000" w:themeColor="text1"/>
          <w:sz w:val="28"/>
          <w:szCs w:val="28"/>
          <w:lang w:eastAsia="ko-KR"/>
        </w:rPr>
        <w:t>5</w:t>
      </w:r>
    </w:p>
    <w:p w14:paraId="57ABF0DD" w14:textId="77777777" w:rsidR="00AF0DC3" w:rsidRPr="00090AFE" w:rsidRDefault="00AF0DC3" w:rsidP="002B47DE">
      <w:pPr>
        <w:tabs>
          <w:tab w:val="center" w:pos="4320"/>
        </w:tabs>
        <w:spacing w:after="0" w:line="240" w:lineRule="auto"/>
        <w:jc w:val="both"/>
        <w:rPr>
          <w:rFonts w:eastAsia="Batang"/>
          <w:b w:val="0"/>
          <w:color w:val="000000" w:themeColor="text1"/>
          <w:sz w:val="28"/>
          <w:szCs w:val="28"/>
          <w:lang w:eastAsia="ko-KR"/>
        </w:rPr>
      </w:pPr>
      <w:r w:rsidRPr="00090AFE">
        <w:rPr>
          <w:rFonts w:eastAsia="Batang"/>
          <w:b w:val="0"/>
          <w:color w:val="000000" w:themeColor="text1"/>
          <w:sz w:val="28"/>
          <w:szCs w:val="28"/>
          <w:lang w:eastAsia="ko-KR"/>
        </w:rPr>
        <w:tab/>
        <w:t xml:space="preserve">          </w:t>
      </w:r>
    </w:p>
    <w:p w14:paraId="7A442460" w14:textId="77777777" w:rsidR="00AF0DC3" w:rsidRPr="00090AFE" w:rsidRDefault="00AF0DC3" w:rsidP="00970B0F">
      <w:pPr>
        <w:spacing w:after="0" w:line="240" w:lineRule="auto"/>
        <w:rPr>
          <w:color w:val="000000" w:themeColor="text1"/>
          <w:sz w:val="28"/>
          <w:szCs w:val="28"/>
          <w:bdr w:val="none" w:sz="0" w:space="0" w:color="auto" w:frame="1"/>
        </w:rPr>
      </w:pPr>
      <w:r w:rsidRPr="00090AFE">
        <w:rPr>
          <w:rFonts w:eastAsia="Batang"/>
          <w:b w:val="0"/>
          <w:color w:val="000000" w:themeColor="text1"/>
          <w:sz w:val="28"/>
          <w:szCs w:val="28"/>
          <w:lang w:eastAsia="ko-KR"/>
        </w:rPr>
        <w:tab/>
      </w:r>
      <w:r w:rsidRPr="00090AFE">
        <w:rPr>
          <w:color w:val="000000" w:themeColor="text1"/>
          <w:sz w:val="28"/>
          <w:szCs w:val="28"/>
          <w:bdr w:val="none" w:sz="0" w:space="0" w:color="auto" w:frame="1"/>
        </w:rPr>
        <w:t>I. CĂN CỨ XÂY DỰNG KẾ HOẠCH</w:t>
      </w:r>
    </w:p>
    <w:p w14:paraId="23346BC4" w14:textId="77777777" w:rsidR="00AF0DC3" w:rsidRPr="00EC3C7C" w:rsidRDefault="00AF0DC3" w:rsidP="00970B0F">
      <w:pPr>
        <w:spacing w:after="0" w:line="240" w:lineRule="auto"/>
        <w:jc w:val="both"/>
        <w:rPr>
          <w:b w:val="0"/>
          <w:bCs w:val="0"/>
          <w:color w:val="000000" w:themeColor="text1"/>
          <w:sz w:val="28"/>
          <w:szCs w:val="28"/>
        </w:rPr>
      </w:pPr>
      <w:r w:rsidRPr="00090AFE">
        <w:rPr>
          <w:b w:val="0"/>
          <w:bCs w:val="0"/>
          <w:color w:val="000000" w:themeColor="text1"/>
          <w:sz w:val="28"/>
          <w:szCs w:val="28"/>
        </w:rPr>
        <w:tab/>
      </w:r>
      <w:r w:rsidRPr="00EC3C7C">
        <w:rPr>
          <w:b w:val="0"/>
          <w:bCs w:val="0"/>
          <w:color w:val="000000" w:themeColor="text1"/>
          <w:sz w:val="28"/>
          <w:szCs w:val="28"/>
        </w:rPr>
        <w:t>Căn cứ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14:paraId="2D16FF78" w14:textId="77777777" w:rsidR="00AF0DC3" w:rsidRDefault="00AF0DC3" w:rsidP="00970B0F">
      <w:pPr>
        <w:pStyle w:val="NormalWeb"/>
        <w:shd w:val="clear" w:color="auto" w:fill="FFFFFF"/>
        <w:spacing w:before="0" w:beforeAutospacing="0" w:after="0" w:afterAutospacing="0"/>
        <w:ind w:firstLine="720"/>
        <w:jc w:val="both"/>
        <w:rPr>
          <w:rStyle w:val="Emphasis"/>
          <w:i w:val="0"/>
          <w:sz w:val="28"/>
          <w:szCs w:val="28"/>
          <w:bdr w:val="none" w:sz="0" w:space="0" w:color="auto" w:frame="1"/>
        </w:rPr>
      </w:pPr>
      <w:r w:rsidRPr="000519E4">
        <w:rPr>
          <w:rStyle w:val="Emphasis"/>
          <w:i w:val="0"/>
          <w:sz w:val="28"/>
          <w:szCs w:val="28"/>
          <w:bdr w:val="none" w:sz="0" w:space="0" w:color="auto" w:frame="1"/>
        </w:rPr>
        <w:t>Căn cứ Thông tư số 32/2018/TT-BGDĐT ngày 26/12/2018 của Bộ Giáo dục và Đào tạo về việc Ban hành Chương trình giáo dục phổ thông (GDPT);</w:t>
      </w:r>
    </w:p>
    <w:p w14:paraId="66535A16" w14:textId="77777777" w:rsidR="00C64400" w:rsidRPr="00C64400" w:rsidRDefault="00C64400" w:rsidP="00970B0F">
      <w:pPr>
        <w:spacing w:after="0" w:line="240" w:lineRule="auto"/>
        <w:ind w:firstLine="720"/>
        <w:jc w:val="both"/>
        <w:rPr>
          <w:b w:val="0"/>
          <w:sz w:val="28"/>
          <w:szCs w:val="28"/>
        </w:rPr>
      </w:pPr>
      <w:r w:rsidRPr="00C64400">
        <w:rPr>
          <w:b w:val="0"/>
          <w:sz w:val="28"/>
          <w:szCs w:val="28"/>
        </w:rPr>
        <w:t xml:space="preserve">Căn cứ </w:t>
      </w:r>
      <w:hyperlink r:id="rId8" w:history="1">
        <w:r w:rsidRPr="00C64400">
          <w:rPr>
            <w:rStyle w:val="Hyperlink"/>
            <w:b w:val="0"/>
            <w:color w:val="auto"/>
            <w:sz w:val="28"/>
            <w:szCs w:val="28"/>
            <w:u w:val="none"/>
          </w:rPr>
          <w:t>Công văn số 2345/BGDĐT-GDTH</w:t>
        </w:r>
      </w:hyperlink>
      <w:r w:rsidRPr="00C64400">
        <w:rPr>
          <w:b w:val="0"/>
          <w:sz w:val="28"/>
          <w:szCs w:val="28"/>
        </w:rPr>
        <w:t xml:space="preserve"> ngày 07 tháng 06 năm 2021 của Bộ Giáo dục &amp; Đào tạo về việc hướng dẫn xây dựng kế hoạch giáo dục nhà trường cấp tiểu học;</w:t>
      </w:r>
    </w:p>
    <w:p w14:paraId="26B3E060" w14:textId="77777777" w:rsidR="00C64400" w:rsidRPr="00C64400" w:rsidRDefault="00C64400" w:rsidP="00970B0F">
      <w:pPr>
        <w:pStyle w:val="NormalWeb"/>
        <w:shd w:val="clear" w:color="auto" w:fill="FFFFFF"/>
        <w:spacing w:before="0" w:beforeAutospacing="0" w:after="0" w:afterAutospacing="0"/>
        <w:ind w:firstLine="720"/>
        <w:jc w:val="both"/>
        <w:rPr>
          <w:rStyle w:val="Emphasis"/>
          <w:i w:val="0"/>
          <w:sz w:val="28"/>
          <w:szCs w:val="28"/>
          <w:bdr w:val="none" w:sz="0" w:space="0" w:color="auto" w:frame="1"/>
        </w:rPr>
      </w:pPr>
      <w:r w:rsidRPr="00C64400">
        <w:rPr>
          <w:iCs/>
          <w:sz w:val="28"/>
          <w:szCs w:val="28"/>
        </w:rPr>
        <w:t>Căn cứ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14:paraId="5DB3894E" w14:textId="7AF01821" w:rsidR="00C64400" w:rsidRPr="00CC4844" w:rsidRDefault="00AF0DC3" w:rsidP="00970B0F">
      <w:pPr>
        <w:spacing w:after="0" w:line="240" w:lineRule="auto"/>
        <w:ind w:firstLine="567"/>
        <w:jc w:val="both"/>
        <w:rPr>
          <w:b w:val="0"/>
          <w:sz w:val="28"/>
          <w:szCs w:val="28"/>
        </w:rPr>
      </w:pPr>
      <w:bookmarkStart w:id="0" w:name="_Hlk175995940"/>
      <w:r w:rsidRPr="00CC4844">
        <w:rPr>
          <w:b w:val="0"/>
          <w:iCs/>
          <w:sz w:val="28"/>
          <w:szCs w:val="28"/>
          <w:lang w:val="vi-VN"/>
        </w:rPr>
        <w:t xml:space="preserve">Căn cứ Quyết định số </w:t>
      </w:r>
      <w:r w:rsidR="0008071A" w:rsidRPr="00CC4844">
        <w:rPr>
          <w:b w:val="0"/>
          <w:iCs/>
          <w:sz w:val="28"/>
          <w:szCs w:val="28"/>
        </w:rPr>
        <w:t>1898</w:t>
      </w:r>
      <w:r w:rsidRPr="00CC4844">
        <w:rPr>
          <w:b w:val="0"/>
          <w:iCs/>
          <w:sz w:val="28"/>
          <w:szCs w:val="28"/>
          <w:lang w:val="vi-VN"/>
        </w:rPr>
        <w:t xml:space="preserve">/QĐ-UBND ngày </w:t>
      </w:r>
      <w:r w:rsidR="0008071A" w:rsidRPr="00CC4844">
        <w:rPr>
          <w:b w:val="0"/>
          <w:iCs/>
          <w:sz w:val="28"/>
          <w:szCs w:val="28"/>
        </w:rPr>
        <w:t>13</w:t>
      </w:r>
      <w:r w:rsidRPr="00CC4844">
        <w:rPr>
          <w:b w:val="0"/>
          <w:iCs/>
          <w:sz w:val="28"/>
          <w:szCs w:val="28"/>
          <w:lang w:val="vi-VN"/>
        </w:rPr>
        <w:t>/8/202</w:t>
      </w:r>
      <w:r w:rsidR="0008071A" w:rsidRPr="00CC4844">
        <w:rPr>
          <w:b w:val="0"/>
          <w:iCs/>
          <w:sz w:val="28"/>
          <w:szCs w:val="28"/>
        </w:rPr>
        <w:t>4</w:t>
      </w:r>
      <w:r w:rsidRPr="00CC4844">
        <w:rPr>
          <w:b w:val="0"/>
          <w:iCs/>
          <w:sz w:val="28"/>
          <w:szCs w:val="28"/>
          <w:lang w:val="vi-VN"/>
        </w:rPr>
        <w:t xml:space="preserve"> của UBND </w:t>
      </w:r>
      <w:r w:rsidR="00BF348B" w:rsidRPr="00CC4844">
        <w:rPr>
          <w:b w:val="0"/>
          <w:iCs/>
          <w:sz w:val="28"/>
          <w:szCs w:val="28"/>
        </w:rPr>
        <w:t>tỉnh Quảng Nam</w:t>
      </w:r>
      <w:r w:rsidRPr="00CC4844">
        <w:rPr>
          <w:b w:val="0"/>
          <w:iCs/>
          <w:sz w:val="28"/>
          <w:szCs w:val="28"/>
          <w:lang w:val="vi-VN"/>
        </w:rPr>
        <w:t xml:space="preserve"> </w:t>
      </w:r>
      <w:r w:rsidRPr="00CC4844">
        <w:rPr>
          <w:b w:val="0"/>
          <w:sz w:val="28"/>
          <w:szCs w:val="28"/>
        </w:rPr>
        <w:t>về</w:t>
      </w:r>
      <w:r w:rsidR="0008071A" w:rsidRPr="00CC4844">
        <w:rPr>
          <w:b w:val="0"/>
          <w:sz w:val="28"/>
          <w:szCs w:val="28"/>
        </w:rPr>
        <w:t xml:space="preserve"> việc ban hành</w:t>
      </w:r>
      <w:r w:rsidRPr="00CC4844">
        <w:rPr>
          <w:b w:val="0"/>
          <w:sz w:val="28"/>
          <w:szCs w:val="28"/>
        </w:rPr>
        <w:t xml:space="preserve"> </w:t>
      </w:r>
      <w:r w:rsidR="0008071A" w:rsidRPr="00CC4844">
        <w:rPr>
          <w:b w:val="0"/>
          <w:sz w:val="28"/>
          <w:szCs w:val="28"/>
        </w:rPr>
        <w:t>K</w:t>
      </w:r>
      <w:r w:rsidRPr="00CC4844">
        <w:rPr>
          <w:b w:val="0"/>
          <w:sz w:val="28"/>
          <w:szCs w:val="28"/>
        </w:rPr>
        <w:t>ế hoạch thời gian năm học 202</w:t>
      </w:r>
      <w:r w:rsidR="0008071A" w:rsidRPr="00CC4844">
        <w:rPr>
          <w:b w:val="0"/>
          <w:sz w:val="28"/>
          <w:szCs w:val="28"/>
        </w:rPr>
        <w:t>4</w:t>
      </w:r>
      <w:r w:rsidRPr="00CC4844">
        <w:rPr>
          <w:b w:val="0"/>
          <w:sz w:val="28"/>
          <w:szCs w:val="28"/>
        </w:rPr>
        <w:t xml:space="preserve"> - 202</w:t>
      </w:r>
      <w:r w:rsidR="0008071A" w:rsidRPr="00CC4844">
        <w:rPr>
          <w:b w:val="0"/>
          <w:sz w:val="28"/>
          <w:szCs w:val="28"/>
        </w:rPr>
        <w:t>5</w:t>
      </w:r>
      <w:r w:rsidRPr="00CC4844">
        <w:rPr>
          <w:b w:val="0"/>
          <w:sz w:val="28"/>
          <w:szCs w:val="28"/>
        </w:rPr>
        <w:t xml:space="preserve"> đối với giáo dục mầm </w:t>
      </w:r>
      <w:r w:rsidRPr="00CC4844">
        <w:rPr>
          <w:b w:val="0"/>
          <w:sz w:val="28"/>
          <w:szCs w:val="28"/>
          <w:lang w:val="vi-VN"/>
        </w:rPr>
        <w:t>non</w:t>
      </w:r>
      <w:r w:rsidRPr="00CC4844">
        <w:rPr>
          <w:b w:val="0"/>
          <w:sz w:val="28"/>
          <w:szCs w:val="28"/>
        </w:rPr>
        <w:t xml:space="preserve">, giáo dục phổ thông </w:t>
      </w:r>
      <w:r w:rsidR="00C64400" w:rsidRPr="00CC4844">
        <w:rPr>
          <w:b w:val="0"/>
          <w:sz w:val="28"/>
          <w:szCs w:val="28"/>
        </w:rPr>
        <w:t>và giáo dục thường xuyên</w:t>
      </w:r>
      <w:r w:rsidRPr="00CC4844">
        <w:rPr>
          <w:b w:val="0"/>
          <w:sz w:val="28"/>
          <w:szCs w:val="28"/>
          <w:lang w:val="vi-VN"/>
        </w:rPr>
        <w:t>.</w:t>
      </w:r>
    </w:p>
    <w:p w14:paraId="4BA76BA6" w14:textId="1B5AA6F5" w:rsidR="00AF0DC3" w:rsidRPr="007A515A" w:rsidRDefault="00C64400" w:rsidP="00970B0F">
      <w:pPr>
        <w:spacing w:after="0" w:line="240" w:lineRule="auto"/>
        <w:ind w:firstLine="567"/>
        <w:jc w:val="both"/>
        <w:rPr>
          <w:b w:val="0"/>
          <w:iCs/>
          <w:sz w:val="28"/>
          <w:szCs w:val="28"/>
        </w:rPr>
      </w:pPr>
      <w:r w:rsidRPr="007A515A">
        <w:rPr>
          <w:b w:val="0"/>
          <w:sz w:val="28"/>
          <w:szCs w:val="28"/>
        </w:rPr>
        <w:t xml:space="preserve">Căn cứ </w:t>
      </w:r>
      <w:r w:rsidR="007A515A" w:rsidRPr="007A515A">
        <w:rPr>
          <w:rStyle w:val="fontstyle01"/>
          <w:b w:val="0"/>
          <w:color w:val="auto"/>
        </w:rPr>
        <w:t>Kế hoạch số 2158/KH-SGDĐT ngày 27/8/2024 của Sở GDĐT về Kế hoạch hoạt động chuyên môn thực hiện nhiệm vụ năm học 2024-2025 đối với cấp Tiểu học</w:t>
      </w:r>
      <w:r w:rsidR="007A515A" w:rsidRPr="007A515A">
        <w:rPr>
          <w:b w:val="0"/>
        </w:rPr>
        <w:t xml:space="preserve"> </w:t>
      </w:r>
    </w:p>
    <w:p w14:paraId="306C6008" w14:textId="0E0A1816" w:rsidR="00CC4844" w:rsidRPr="00CC4844" w:rsidRDefault="00CC4844" w:rsidP="00CC4844">
      <w:pPr>
        <w:spacing w:after="0" w:line="240" w:lineRule="auto"/>
        <w:ind w:firstLine="567"/>
        <w:jc w:val="both"/>
        <w:rPr>
          <w:b w:val="0"/>
          <w:iCs/>
          <w:sz w:val="28"/>
          <w:szCs w:val="28"/>
        </w:rPr>
      </w:pPr>
      <w:bookmarkStart w:id="1" w:name="_Hlk175996005"/>
      <w:bookmarkEnd w:id="0"/>
      <w:r w:rsidRPr="00CC4844">
        <w:rPr>
          <w:b w:val="0"/>
          <w:sz w:val="28"/>
          <w:szCs w:val="28"/>
        </w:rPr>
        <w:t>Căn cứ Công văn số 284/PGDĐT ngày 9/8/2024 của Phòng Giáo dục và Đào tạo (GDĐT) về việc hướng dẫn thực hiện nhiệm vụ giáo dục Tiểu học năm học 2024-2025;</w:t>
      </w:r>
      <w:r w:rsidRPr="00CC4844">
        <w:rPr>
          <w:b w:val="0"/>
          <w:iCs/>
          <w:sz w:val="28"/>
          <w:szCs w:val="28"/>
        </w:rPr>
        <w:t xml:space="preserve"> </w:t>
      </w:r>
    </w:p>
    <w:bookmarkEnd w:id="1"/>
    <w:p w14:paraId="70D991DF" w14:textId="61E3635C" w:rsidR="009B2097" w:rsidRDefault="00C64400" w:rsidP="00CC4844">
      <w:pPr>
        <w:spacing w:after="0" w:line="240" w:lineRule="auto"/>
        <w:ind w:firstLine="567"/>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Căn cứ vào tình hình thực tế của địa phương và các điều kiện cụ thể của nhà trường. Nay t</w:t>
      </w:r>
      <w:r w:rsidR="00AF0DC3" w:rsidRPr="00090AFE">
        <w:rPr>
          <w:rFonts w:eastAsia="Batang"/>
          <w:b w:val="0"/>
          <w:bCs w:val="0"/>
          <w:color w:val="000000" w:themeColor="text1"/>
          <w:sz w:val="28"/>
          <w:szCs w:val="28"/>
          <w:lang w:eastAsia="ko-KR"/>
        </w:rPr>
        <w:t xml:space="preserve">rường PTDTBT Tiểu học </w:t>
      </w:r>
      <w:r w:rsidR="00F37EBF">
        <w:rPr>
          <w:rFonts w:eastAsia="Batang"/>
          <w:b w:val="0"/>
          <w:bCs w:val="0"/>
          <w:color w:val="000000" w:themeColor="text1"/>
          <w:sz w:val="28"/>
          <w:szCs w:val="28"/>
          <w:lang w:eastAsia="ko-KR"/>
        </w:rPr>
        <w:t>Chà</w:t>
      </w:r>
      <w:r w:rsidR="00EE1753">
        <w:rPr>
          <w:rFonts w:eastAsia="Batang"/>
          <w:b w:val="0"/>
          <w:bCs w:val="0"/>
          <w:color w:val="000000" w:themeColor="text1"/>
          <w:sz w:val="28"/>
          <w:szCs w:val="28"/>
          <w:lang w:eastAsia="ko-KR"/>
        </w:rPr>
        <w:t>V</w:t>
      </w:r>
      <w:r w:rsidR="00F37EBF">
        <w:rPr>
          <w:rFonts w:eastAsia="Batang"/>
          <w:b w:val="0"/>
          <w:bCs w:val="0"/>
          <w:color w:val="000000" w:themeColor="text1"/>
          <w:sz w:val="28"/>
          <w:szCs w:val="28"/>
          <w:lang w:eastAsia="ko-KR"/>
        </w:rPr>
        <w:t>àl</w:t>
      </w:r>
      <w:r w:rsidR="00AF0DC3" w:rsidRPr="00090AFE">
        <w:rPr>
          <w:rFonts w:eastAsia="Batang"/>
          <w:b w:val="0"/>
          <w:bCs w:val="0"/>
          <w:color w:val="000000" w:themeColor="text1"/>
          <w:sz w:val="28"/>
          <w:szCs w:val="28"/>
          <w:lang w:eastAsia="ko-KR"/>
        </w:rPr>
        <w:t xml:space="preserve"> xây dựng kế hoạch</w:t>
      </w:r>
      <w:r w:rsidR="00AF0DC3">
        <w:rPr>
          <w:rFonts w:eastAsia="Batang"/>
          <w:b w:val="0"/>
          <w:bCs w:val="0"/>
          <w:color w:val="000000" w:themeColor="text1"/>
          <w:sz w:val="28"/>
          <w:szCs w:val="28"/>
          <w:lang w:eastAsia="ko-KR"/>
        </w:rPr>
        <w:t xml:space="preserve"> giáo dục</w:t>
      </w:r>
      <w:r w:rsidR="00AF0DC3" w:rsidRPr="00090AFE">
        <w:rPr>
          <w:rFonts w:eastAsia="Batang"/>
          <w:b w:val="0"/>
          <w:bCs w:val="0"/>
          <w:color w:val="000000" w:themeColor="text1"/>
          <w:sz w:val="28"/>
          <w:szCs w:val="28"/>
          <w:lang w:eastAsia="ko-KR"/>
        </w:rPr>
        <w:t xml:space="preserve"> năm học 202</w:t>
      </w:r>
      <w:r w:rsidR="00EE1753">
        <w:rPr>
          <w:rFonts w:eastAsia="Batang"/>
          <w:b w:val="0"/>
          <w:bCs w:val="0"/>
          <w:color w:val="000000" w:themeColor="text1"/>
          <w:sz w:val="28"/>
          <w:szCs w:val="28"/>
          <w:lang w:eastAsia="ko-KR"/>
        </w:rPr>
        <w:t>4</w:t>
      </w:r>
      <w:r w:rsidR="00AF0DC3" w:rsidRPr="00090AFE">
        <w:rPr>
          <w:rFonts w:eastAsia="Batang"/>
          <w:b w:val="0"/>
          <w:bCs w:val="0"/>
          <w:color w:val="000000" w:themeColor="text1"/>
          <w:sz w:val="28"/>
          <w:szCs w:val="28"/>
          <w:lang w:eastAsia="ko-KR"/>
        </w:rPr>
        <w:t>-202</w:t>
      </w:r>
      <w:r w:rsidR="00EE1753">
        <w:rPr>
          <w:rFonts w:eastAsia="Batang"/>
          <w:b w:val="0"/>
          <w:bCs w:val="0"/>
          <w:color w:val="000000" w:themeColor="text1"/>
          <w:sz w:val="28"/>
          <w:szCs w:val="28"/>
          <w:lang w:eastAsia="ko-KR"/>
        </w:rPr>
        <w:t>5 cụ thể</w:t>
      </w:r>
      <w:r w:rsidR="00AF0DC3" w:rsidRPr="00090AFE">
        <w:rPr>
          <w:rFonts w:eastAsia="Batang"/>
          <w:b w:val="0"/>
          <w:bCs w:val="0"/>
          <w:color w:val="000000" w:themeColor="text1"/>
          <w:sz w:val="28"/>
          <w:szCs w:val="28"/>
          <w:lang w:eastAsia="ko-KR"/>
        </w:rPr>
        <w:t xml:space="preserve"> như sau</w:t>
      </w:r>
      <w:r w:rsidR="00AF0DC3">
        <w:rPr>
          <w:rFonts w:eastAsia="Batang"/>
          <w:b w:val="0"/>
          <w:bCs w:val="0"/>
          <w:color w:val="000000" w:themeColor="text1"/>
          <w:sz w:val="28"/>
          <w:szCs w:val="28"/>
          <w:lang w:eastAsia="ko-KR"/>
        </w:rPr>
        <w:t>:</w:t>
      </w:r>
    </w:p>
    <w:p w14:paraId="65BE1EA8" w14:textId="571CF9BF" w:rsidR="00AF0DC3" w:rsidRPr="00090AFE" w:rsidRDefault="00AF0DC3" w:rsidP="00970B0F">
      <w:pPr>
        <w:autoSpaceDE w:val="0"/>
        <w:autoSpaceDN w:val="0"/>
        <w:adjustRightInd w:val="0"/>
        <w:spacing w:after="0" w:line="240" w:lineRule="auto"/>
        <w:ind w:firstLine="720"/>
        <w:jc w:val="both"/>
        <w:rPr>
          <w:rFonts w:eastAsia="Batang"/>
          <w:bCs w:val="0"/>
          <w:color w:val="000000" w:themeColor="text1"/>
          <w:sz w:val="28"/>
          <w:szCs w:val="28"/>
          <w:lang w:eastAsia="ko-KR"/>
        </w:rPr>
      </w:pPr>
      <w:r w:rsidRPr="00090AFE">
        <w:rPr>
          <w:rFonts w:eastAsia="Batang"/>
          <w:bCs w:val="0"/>
          <w:color w:val="000000" w:themeColor="text1"/>
          <w:sz w:val="28"/>
          <w:szCs w:val="28"/>
          <w:lang w:eastAsia="ko-KR"/>
        </w:rPr>
        <w:t>II. ĐIỀU KIỆN THỰC HIỆN CHƯƠNG TRÌNH NĂM HỌC 202</w:t>
      </w:r>
      <w:r w:rsidR="00EE1753">
        <w:rPr>
          <w:rFonts w:eastAsia="Batang"/>
          <w:bCs w:val="0"/>
          <w:color w:val="000000" w:themeColor="text1"/>
          <w:sz w:val="28"/>
          <w:szCs w:val="28"/>
          <w:lang w:eastAsia="ko-KR"/>
        </w:rPr>
        <w:t>4</w:t>
      </w:r>
      <w:r w:rsidRPr="00090AFE">
        <w:rPr>
          <w:rFonts w:eastAsia="Batang"/>
          <w:bCs w:val="0"/>
          <w:color w:val="000000" w:themeColor="text1"/>
          <w:sz w:val="28"/>
          <w:szCs w:val="28"/>
          <w:lang w:eastAsia="ko-KR"/>
        </w:rPr>
        <w:t xml:space="preserve"> - 202</w:t>
      </w:r>
      <w:r w:rsidR="00EE1753">
        <w:rPr>
          <w:rFonts w:eastAsia="Batang"/>
          <w:bCs w:val="0"/>
          <w:color w:val="000000" w:themeColor="text1"/>
          <w:sz w:val="28"/>
          <w:szCs w:val="28"/>
          <w:lang w:eastAsia="ko-KR"/>
        </w:rPr>
        <w:t>5</w:t>
      </w:r>
    </w:p>
    <w:p w14:paraId="49AAFC9B" w14:textId="640C9AFF" w:rsidR="00AF0DC3" w:rsidRPr="00F10B24" w:rsidRDefault="00AF0DC3" w:rsidP="00970B0F">
      <w:pPr>
        <w:pStyle w:val="ListParagraph"/>
        <w:numPr>
          <w:ilvl w:val="0"/>
          <w:numId w:val="3"/>
        </w:numPr>
        <w:autoSpaceDE w:val="0"/>
        <w:autoSpaceDN w:val="0"/>
        <w:adjustRightInd w:val="0"/>
        <w:spacing w:after="0" w:line="240" w:lineRule="auto"/>
        <w:jc w:val="both"/>
        <w:rPr>
          <w:rFonts w:eastAsia="Batang"/>
          <w:bCs w:val="0"/>
          <w:color w:val="000000" w:themeColor="text1"/>
          <w:sz w:val="28"/>
          <w:szCs w:val="28"/>
          <w:lang w:eastAsia="ko-KR"/>
        </w:rPr>
      </w:pPr>
      <w:r w:rsidRPr="00F10B24">
        <w:rPr>
          <w:rFonts w:eastAsia="Batang"/>
          <w:bCs w:val="0"/>
          <w:color w:val="000000" w:themeColor="text1"/>
          <w:sz w:val="28"/>
          <w:szCs w:val="28"/>
          <w:lang w:eastAsia="ko-KR"/>
        </w:rPr>
        <w:t>Đặc điểm tình hình kinh tế, xã hội, văn hóa địa phương</w:t>
      </w:r>
    </w:p>
    <w:p w14:paraId="3FA99D87" w14:textId="5DDF8C0C" w:rsidR="00F10B24" w:rsidRPr="00F37EBF" w:rsidRDefault="00F10B24" w:rsidP="00F37EBF">
      <w:pPr>
        <w:pStyle w:val="ListParagraph"/>
        <w:numPr>
          <w:ilvl w:val="1"/>
          <w:numId w:val="3"/>
        </w:numPr>
        <w:autoSpaceDE w:val="0"/>
        <w:autoSpaceDN w:val="0"/>
        <w:adjustRightInd w:val="0"/>
        <w:spacing w:after="0" w:line="240" w:lineRule="auto"/>
        <w:jc w:val="both"/>
        <w:rPr>
          <w:rFonts w:eastAsia="Batang"/>
          <w:bCs w:val="0"/>
          <w:color w:val="000000" w:themeColor="text1"/>
          <w:sz w:val="28"/>
          <w:szCs w:val="28"/>
          <w:lang w:eastAsia="ko-KR"/>
        </w:rPr>
      </w:pPr>
      <w:r w:rsidRPr="00F37EBF">
        <w:rPr>
          <w:rFonts w:eastAsia="Batang"/>
          <w:bCs w:val="0"/>
          <w:color w:val="000000" w:themeColor="text1"/>
          <w:sz w:val="28"/>
          <w:szCs w:val="28"/>
          <w:lang w:eastAsia="ko-KR"/>
        </w:rPr>
        <w:t>Đặc điểm tình hình</w:t>
      </w:r>
    </w:p>
    <w:p w14:paraId="690D0800" w14:textId="1CE2A57D" w:rsidR="00F37EBF" w:rsidRPr="00F37EBF" w:rsidRDefault="00F37EBF" w:rsidP="00F37EBF">
      <w:pPr>
        <w:jc w:val="both"/>
        <w:rPr>
          <w:b w:val="0"/>
          <w:sz w:val="28"/>
          <w:lang w:val="de-DE"/>
        </w:rPr>
      </w:pPr>
      <w:r>
        <w:rPr>
          <w:sz w:val="28"/>
          <w:lang w:val="de-DE"/>
        </w:rPr>
        <w:tab/>
      </w:r>
      <w:r w:rsidRPr="00F37EBF">
        <w:rPr>
          <w:b w:val="0"/>
          <w:sz w:val="28"/>
          <w:lang w:val="de-DE"/>
        </w:rPr>
        <w:t xml:space="preserve"> Xã Chà</w:t>
      </w:r>
      <w:r w:rsidR="00D97CFD">
        <w:rPr>
          <w:b w:val="0"/>
          <w:sz w:val="28"/>
          <w:lang w:val="de-DE"/>
        </w:rPr>
        <w:t xml:space="preserve"> Và</w:t>
      </w:r>
      <w:r w:rsidRPr="00F37EBF">
        <w:rPr>
          <w:b w:val="0"/>
          <w:sz w:val="28"/>
          <w:lang w:val="de-DE"/>
        </w:rPr>
        <w:t xml:space="preserve">l là một trong 8 xã vùng  cao của Huyện Nam Giang; phía Đông giáp với xã TaBhing, phía Tây giáp với xã La Dê, phía Nam giáp với xã Đắc Pre và xã Đắc Tôi, phía Bắc giáp với xã Zuôih, nơi đây đa số là đồng bào dân tộc Cơ </w:t>
      </w:r>
      <w:r w:rsidR="00D97CFD">
        <w:rPr>
          <w:b w:val="0"/>
          <w:sz w:val="28"/>
          <w:lang w:val="de-DE"/>
        </w:rPr>
        <w:t>T</w:t>
      </w:r>
      <w:r w:rsidRPr="00F37EBF">
        <w:rPr>
          <w:b w:val="0"/>
          <w:sz w:val="28"/>
          <w:lang w:val="de-DE"/>
        </w:rPr>
        <w:t>u sinh sống, địa bàn trải dài trên tuyến đường 14D và đường liên xã LaDê-Chà</w:t>
      </w:r>
      <w:r w:rsidR="00EE1753">
        <w:rPr>
          <w:b w:val="0"/>
          <w:sz w:val="28"/>
          <w:lang w:val="de-DE"/>
        </w:rPr>
        <w:t xml:space="preserve"> Vàl</w:t>
      </w:r>
      <w:r w:rsidRPr="00F37EBF">
        <w:rPr>
          <w:b w:val="0"/>
          <w:sz w:val="28"/>
          <w:lang w:val="de-DE"/>
        </w:rPr>
        <w:t xml:space="preserve">- Đắc Tôi. Đời sống của người dân chủ yếu dựa và nương rẩy. Toàn xã có 4 thôn với </w:t>
      </w:r>
      <w:r w:rsidRPr="007A515A">
        <w:rPr>
          <w:b w:val="0"/>
          <w:sz w:val="28"/>
          <w:lang w:val="de-DE"/>
        </w:rPr>
        <w:t xml:space="preserve">766 hộ/ 3305 </w:t>
      </w:r>
      <w:r w:rsidRPr="00F37EBF">
        <w:rPr>
          <w:b w:val="0"/>
          <w:sz w:val="28"/>
          <w:lang w:val="de-DE"/>
        </w:rPr>
        <w:t xml:space="preserve">nhân khẩu. Diện tích tự nhiên trên 12400 ha, là xã  thộc vùng đặc biệt khó khăn.Trong </w:t>
      </w:r>
      <w:r w:rsidRPr="00F37EBF">
        <w:rPr>
          <w:b w:val="0"/>
          <w:sz w:val="28"/>
          <w:lang w:val="de-DE"/>
        </w:rPr>
        <w:lastRenderedPageBreak/>
        <w:t>những năm qua địa phương có phong trào giáo dục phát triển với 01 trường Mầm non, 01 trường  Tiểu học và 01 trường THCS. Chất lượng Giáo dục ngày càng được nâng cao.</w:t>
      </w:r>
    </w:p>
    <w:p w14:paraId="33F8DE8A" w14:textId="77777777" w:rsidR="00AF0DC3" w:rsidRPr="004061F1" w:rsidRDefault="00AF0DC3" w:rsidP="00970B0F">
      <w:pPr>
        <w:spacing w:after="0" w:line="240" w:lineRule="auto"/>
        <w:ind w:firstLine="709"/>
        <w:jc w:val="both"/>
        <w:rPr>
          <w:b w:val="0"/>
          <w:sz w:val="28"/>
          <w:szCs w:val="28"/>
        </w:rPr>
      </w:pPr>
      <w:r w:rsidRPr="004061F1">
        <w:rPr>
          <w:b w:val="0"/>
          <w:sz w:val="28"/>
          <w:szCs w:val="28"/>
          <w:lang w:val="nl-NL"/>
        </w:rPr>
        <w:t>Người dân sinh sống t</w:t>
      </w:r>
      <w:r w:rsidR="00F37EBF">
        <w:rPr>
          <w:b w:val="0"/>
          <w:sz w:val="28"/>
          <w:szCs w:val="28"/>
          <w:lang w:val="nl-NL"/>
        </w:rPr>
        <w:t xml:space="preserve">rên địa bàn chủ yếu là người Cơ </w:t>
      </w:r>
      <w:r w:rsidRPr="004061F1">
        <w:rPr>
          <w:b w:val="0"/>
          <w:sz w:val="28"/>
          <w:szCs w:val="28"/>
          <w:lang w:val="nl-NL"/>
        </w:rPr>
        <w:t xml:space="preserve">Tu. Đời sống nhân dân còn nhiều khó khăn. Họ sống bằng nghề chăn nuôi và trồng trọt trên nương, rẫy nên kinh tế hộ gia đình chậm phát triển. Mặt khác tình hình thiên tai, dịch bệnh diễn biến phức tạp nên ảnh hưởng lớn đến sự phát triển kinh tế - xã hội tại địa phương. Mặc dù gặp nhiều khó khăn, thách thức nhưng </w:t>
      </w:r>
      <w:r w:rsidRPr="004061F1">
        <w:rPr>
          <w:b w:val="0"/>
          <w:sz w:val="28"/>
          <w:szCs w:val="28"/>
          <w:lang w:val="vi-VN"/>
        </w:rPr>
        <w:t xml:space="preserve">dưới sự lãnh đạo, chỉ đạo </w:t>
      </w:r>
      <w:r w:rsidRPr="004061F1">
        <w:rPr>
          <w:b w:val="0"/>
          <w:sz w:val="28"/>
          <w:szCs w:val="28"/>
        </w:rPr>
        <w:t xml:space="preserve">điều hành </w:t>
      </w:r>
      <w:r w:rsidRPr="004061F1">
        <w:rPr>
          <w:b w:val="0"/>
          <w:sz w:val="28"/>
          <w:szCs w:val="28"/>
          <w:lang w:val="vi-VN"/>
        </w:rPr>
        <w:t>của Thường vụ</w:t>
      </w:r>
      <w:r w:rsidRPr="004061F1">
        <w:rPr>
          <w:b w:val="0"/>
          <w:sz w:val="28"/>
          <w:szCs w:val="28"/>
        </w:rPr>
        <w:t xml:space="preserve"> Đảng ủy</w:t>
      </w:r>
      <w:r w:rsidRPr="004061F1">
        <w:rPr>
          <w:b w:val="0"/>
          <w:sz w:val="28"/>
          <w:szCs w:val="28"/>
          <w:lang w:val="vi-VN"/>
        </w:rPr>
        <w:t xml:space="preserve"> - </w:t>
      </w:r>
      <w:r w:rsidRPr="004061F1">
        <w:rPr>
          <w:b w:val="0"/>
          <w:sz w:val="28"/>
          <w:szCs w:val="28"/>
        </w:rPr>
        <w:t>Thường trực Ủy ban nhân dân xã</w:t>
      </w:r>
      <w:r w:rsidRPr="004061F1">
        <w:rPr>
          <w:b w:val="0"/>
          <w:sz w:val="28"/>
          <w:szCs w:val="28"/>
          <w:lang w:val="vi-VN"/>
        </w:rPr>
        <w:t>, đ</w:t>
      </w:r>
      <w:r w:rsidRPr="004061F1">
        <w:rPr>
          <w:b w:val="0"/>
          <w:sz w:val="28"/>
          <w:szCs w:val="28"/>
        </w:rPr>
        <w:t xml:space="preserve">ã </w:t>
      </w:r>
      <w:r w:rsidRPr="004061F1">
        <w:rPr>
          <w:b w:val="0"/>
          <w:sz w:val="28"/>
          <w:szCs w:val="28"/>
          <w:lang w:val="vi-VN"/>
        </w:rPr>
        <w:t xml:space="preserve"> bám sát chỉ tiêu kế hoạch phát triển</w:t>
      </w:r>
      <w:r w:rsidRPr="004061F1">
        <w:rPr>
          <w:b w:val="0"/>
          <w:sz w:val="28"/>
          <w:szCs w:val="28"/>
        </w:rPr>
        <w:t xml:space="preserve"> </w:t>
      </w:r>
      <w:r w:rsidRPr="004061F1">
        <w:rPr>
          <w:b w:val="0"/>
          <w:sz w:val="28"/>
          <w:szCs w:val="28"/>
          <w:lang w:val="vi-VN"/>
        </w:rPr>
        <w:t xml:space="preserve"> KT-XH, </w:t>
      </w:r>
      <w:r w:rsidR="004D3124">
        <w:rPr>
          <w:b w:val="0"/>
          <w:sz w:val="28"/>
          <w:szCs w:val="28"/>
        </w:rPr>
        <w:t xml:space="preserve">Văn hóa giáo dục, </w:t>
      </w:r>
      <w:r w:rsidRPr="004061F1">
        <w:rPr>
          <w:b w:val="0"/>
          <w:sz w:val="28"/>
          <w:szCs w:val="28"/>
          <w:lang w:val="vi-VN"/>
        </w:rPr>
        <w:t>quốc phòng an ninh trên địa bàn xã triển khai thực hiện cho đến nay cơ bản đảm bảo</w:t>
      </w:r>
      <w:r w:rsidRPr="004061F1">
        <w:rPr>
          <w:b w:val="0"/>
          <w:sz w:val="28"/>
          <w:szCs w:val="28"/>
        </w:rPr>
        <w:t xml:space="preserve"> theo mục tiêu kế hoạch đề ra</w:t>
      </w:r>
      <w:r w:rsidRPr="004061F1">
        <w:rPr>
          <w:b w:val="0"/>
          <w:sz w:val="28"/>
          <w:szCs w:val="28"/>
          <w:lang w:val="vi-VN"/>
        </w:rPr>
        <w:t>.</w:t>
      </w:r>
      <w:r w:rsidRPr="004061F1">
        <w:rPr>
          <w:b w:val="0"/>
          <w:sz w:val="28"/>
          <w:szCs w:val="28"/>
        </w:rPr>
        <w:t xml:space="preserve"> Cụ thể:</w:t>
      </w:r>
    </w:p>
    <w:p w14:paraId="6D7E153E" w14:textId="3DF37A56" w:rsidR="00F10B24" w:rsidRDefault="00AF0DC3" w:rsidP="00970B0F">
      <w:pPr>
        <w:spacing w:after="0" w:line="240" w:lineRule="auto"/>
        <w:ind w:firstLine="709"/>
        <w:jc w:val="both"/>
        <w:rPr>
          <w:b w:val="0"/>
          <w:sz w:val="28"/>
          <w:szCs w:val="28"/>
        </w:rPr>
      </w:pPr>
      <w:r w:rsidRPr="004061F1">
        <w:rPr>
          <w:b w:val="0"/>
          <w:sz w:val="28"/>
          <w:szCs w:val="28"/>
        </w:rPr>
        <w:t>Về văn hóa: Trình độ dân trí được nâng cao, tỉ lệ người biết c</w:t>
      </w:r>
      <w:r w:rsidR="004C7176">
        <w:rPr>
          <w:b w:val="0"/>
          <w:sz w:val="28"/>
          <w:szCs w:val="28"/>
        </w:rPr>
        <w:t>hữ từ 15 tuổi đến 35</w:t>
      </w:r>
      <w:r w:rsidR="0082339D" w:rsidRPr="004061F1">
        <w:rPr>
          <w:b w:val="0"/>
          <w:sz w:val="28"/>
          <w:szCs w:val="28"/>
        </w:rPr>
        <w:t xml:space="preserve"> tuổi đạt </w:t>
      </w:r>
      <w:r w:rsidR="004C7176" w:rsidRPr="004C7176">
        <w:rPr>
          <w:b w:val="0"/>
          <w:sz w:val="28"/>
          <w:szCs w:val="28"/>
        </w:rPr>
        <w:t>92</w:t>
      </w:r>
      <w:r w:rsidRPr="004C7176">
        <w:rPr>
          <w:b w:val="0"/>
          <w:sz w:val="28"/>
          <w:szCs w:val="28"/>
        </w:rPr>
        <w:t>,</w:t>
      </w:r>
      <w:r w:rsidR="004C7176" w:rsidRPr="004C7176">
        <w:rPr>
          <w:b w:val="0"/>
          <w:sz w:val="28"/>
          <w:szCs w:val="28"/>
        </w:rPr>
        <w:t>91</w:t>
      </w:r>
      <w:r w:rsidRPr="004C7176">
        <w:rPr>
          <w:b w:val="0"/>
          <w:sz w:val="28"/>
          <w:szCs w:val="28"/>
        </w:rPr>
        <w:t xml:space="preserve">%. </w:t>
      </w:r>
      <w:r w:rsidRPr="004061F1">
        <w:rPr>
          <w:b w:val="0"/>
          <w:sz w:val="28"/>
          <w:szCs w:val="28"/>
        </w:rPr>
        <w:t>Hằng năm huy động đảm bảo 100% số trẻ trong độ tuổi đến trường, đ</w:t>
      </w:r>
      <w:r w:rsidR="00792CE6">
        <w:rPr>
          <w:b w:val="0"/>
          <w:sz w:val="28"/>
          <w:szCs w:val="28"/>
        </w:rPr>
        <w:t xml:space="preserve">ến lớp; chất lượng giáo dục ngày </w:t>
      </w:r>
      <w:r w:rsidRPr="004061F1">
        <w:rPr>
          <w:b w:val="0"/>
          <w:sz w:val="28"/>
          <w:szCs w:val="28"/>
        </w:rPr>
        <w:t>được nâng cao; kết quả Phổ cập giáo dục, xóa mù chữ được củng cố và giữ vững. Cơ sở vật chất, thiết bị dạy học được đầu tư đúng theo lộ trình triển khai thực hiện Chương trình GDPT 2018 đáp ứng yêu cầu tổ chức dạy học 2 buổi/ngày và tổ chức dạy học theo chương trình GDPT 2018.</w:t>
      </w:r>
    </w:p>
    <w:p w14:paraId="1901E5CF" w14:textId="77777777" w:rsidR="00F10B24" w:rsidRPr="00F10B24" w:rsidRDefault="00F10B24" w:rsidP="00970B0F">
      <w:pPr>
        <w:widowControl w:val="0"/>
        <w:spacing w:after="0" w:line="240" w:lineRule="auto"/>
        <w:ind w:firstLine="567"/>
        <w:jc w:val="both"/>
        <w:rPr>
          <w:sz w:val="28"/>
          <w:szCs w:val="28"/>
          <w:lang w:val="en-GB"/>
        </w:rPr>
      </w:pPr>
      <w:r w:rsidRPr="00F10B24">
        <w:rPr>
          <w:sz w:val="28"/>
          <w:szCs w:val="28"/>
          <w:lang w:val="en-GB"/>
        </w:rPr>
        <w:t>1.2. Bối cảnh chung</w:t>
      </w:r>
    </w:p>
    <w:p w14:paraId="78D9FA75" w14:textId="77777777" w:rsidR="00F10B24" w:rsidRPr="00F10B24" w:rsidRDefault="00F10B24" w:rsidP="00970B0F">
      <w:pPr>
        <w:widowControl w:val="0"/>
        <w:spacing w:after="0" w:line="240" w:lineRule="auto"/>
        <w:ind w:firstLine="567"/>
        <w:jc w:val="both"/>
        <w:rPr>
          <w:sz w:val="28"/>
          <w:szCs w:val="28"/>
        </w:rPr>
      </w:pPr>
      <w:r>
        <w:rPr>
          <w:sz w:val="28"/>
          <w:szCs w:val="28"/>
          <w:lang w:val="en-GB"/>
        </w:rPr>
        <w:t>1.2</w:t>
      </w:r>
      <w:r w:rsidRPr="00F10B24">
        <w:rPr>
          <w:sz w:val="28"/>
          <w:szCs w:val="28"/>
          <w:lang w:val="en-GB"/>
        </w:rPr>
        <w:t xml:space="preserve">.1 </w:t>
      </w:r>
      <w:r w:rsidRPr="00F10B24">
        <w:rPr>
          <w:sz w:val="28"/>
          <w:szCs w:val="28"/>
        </w:rPr>
        <w:t>Thời cơ</w:t>
      </w:r>
    </w:p>
    <w:p w14:paraId="5D6A468D" w14:textId="77777777" w:rsidR="00F10B24" w:rsidRPr="00F10B24" w:rsidRDefault="00F10B24" w:rsidP="00970B0F">
      <w:pPr>
        <w:widowControl w:val="0"/>
        <w:shd w:val="clear" w:color="auto" w:fill="FFFFFF"/>
        <w:spacing w:after="0" w:line="240" w:lineRule="auto"/>
        <w:ind w:firstLine="567"/>
        <w:jc w:val="both"/>
        <w:rPr>
          <w:rFonts w:ascii="Arial" w:hAnsi="Arial" w:cs="Arial"/>
          <w:b w:val="0"/>
          <w:sz w:val="28"/>
          <w:szCs w:val="28"/>
        </w:rPr>
      </w:pPr>
      <w:r w:rsidRPr="00F10B24">
        <w:rPr>
          <w:b w:val="0"/>
          <w:sz w:val="28"/>
          <w:szCs w:val="28"/>
        </w:rPr>
        <w:t xml:space="preserve">- </w:t>
      </w:r>
      <w:r w:rsidR="001743D4">
        <w:rPr>
          <w:b w:val="0"/>
          <w:sz w:val="28"/>
          <w:szCs w:val="28"/>
        </w:rPr>
        <w:t>Cấp ủy Đảng, chính chuyền các cấp luôn quan tâm đầu tư cho sự nghiệp phát triển giáo dục. Đặc biết đầu tư về cơ sở vật chất, trang thiết bị dạy học đáp ứng yêu cầu thực hiện đổi mới chương trình giáo dục phổ thông 2018</w:t>
      </w:r>
      <w:r w:rsidRPr="00F10B24">
        <w:rPr>
          <w:b w:val="0"/>
          <w:sz w:val="28"/>
          <w:szCs w:val="28"/>
        </w:rPr>
        <w:t xml:space="preserve">. </w:t>
      </w:r>
    </w:p>
    <w:p w14:paraId="5121665D" w14:textId="0F2F0582" w:rsidR="00F10B24" w:rsidRPr="00F10B24" w:rsidRDefault="00F10B24" w:rsidP="00970B0F">
      <w:pPr>
        <w:widowControl w:val="0"/>
        <w:shd w:val="clear" w:color="auto" w:fill="FFFFFF"/>
        <w:spacing w:after="0" w:line="240" w:lineRule="auto"/>
        <w:ind w:firstLine="567"/>
        <w:jc w:val="both"/>
        <w:rPr>
          <w:rFonts w:ascii="Arial" w:hAnsi="Arial" w:cs="Arial"/>
          <w:b w:val="0"/>
          <w:sz w:val="28"/>
          <w:szCs w:val="28"/>
        </w:rPr>
      </w:pPr>
      <w:r w:rsidRPr="00F10B24">
        <w:rPr>
          <w:b w:val="0"/>
          <w:sz w:val="28"/>
          <w:szCs w:val="28"/>
        </w:rPr>
        <w:t xml:space="preserve">- Sự quan tâm của cấp ủy Đảng và chính quyền địa phương, sự </w:t>
      </w:r>
      <w:r>
        <w:rPr>
          <w:b w:val="0"/>
          <w:sz w:val="28"/>
          <w:szCs w:val="28"/>
        </w:rPr>
        <w:t>trực tiếp</w:t>
      </w:r>
      <w:r w:rsidRPr="00F10B24">
        <w:rPr>
          <w:b w:val="0"/>
          <w:sz w:val="28"/>
          <w:szCs w:val="28"/>
        </w:rPr>
        <w:t xml:space="preserve"> chỉ đạo của Phòng GDĐT;</w:t>
      </w:r>
      <w:r>
        <w:rPr>
          <w:b w:val="0"/>
          <w:sz w:val="28"/>
          <w:szCs w:val="28"/>
        </w:rPr>
        <w:t xml:space="preserve"> được</w:t>
      </w:r>
      <w:r w:rsidRPr="00F10B24">
        <w:rPr>
          <w:b w:val="0"/>
          <w:sz w:val="28"/>
          <w:szCs w:val="28"/>
        </w:rPr>
        <w:t xml:space="preserve"> sự </w:t>
      </w:r>
      <w:r>
        <w:rPr>
          <w:b w:val="0"/>
          <w:sz w:val="28"/>
          <w:szCs w:val="28"/>
        </w:rPr>
        <w:t>đồng thuận</w:t>
      </w:r>
      <w:r w:rsidRPr="00F10B24">
        <w:rPr>
          <w:b w:val="0"/>
          <w:sz w:val="28"/>
          <w:szCs w:val="28"/>
        </w:rPr>
        <w:t xml:space="preserve"> của </w:t>
      </w:r>
      <w:r>
        <w:rPr>
          <w:b w:val="0"/>
          <w:sz w:val="28"/>
          <w:szCs w:val="28"/>
        </w:rPr>
        <w:t xml:space="preserve">tập thể cán bộ, giáo viên, nhân viên trong toàn trường và </w:t>
      </w:r>
      <w:r w:rsidRPr="00F10B24">
        <w:rPr>
          <w:b w:val="0"/>
          <w:sz w:val="28"/>
          <w:szCs w:val="28"/>
        </w:rPr>
        <w:t xml:space="preserve">quần chúng nhân dân </w:t>
      </w:r>
      <w:r>
        <w:rPr>
          <w:b w:val="0"/>
          <w:sz w:val="28"/>
          <w:szCs w:val="28"/>
        </w:rPr>
        <w:t xml:space="preserve">tại địa phương </w:t>
      </w:r>
      <w:r w:rsidR="00352026">
        <w:rPr>
          <w:b w:val="0"/>
          <w:sz w:val="28"/>
          <w:szCs w:val="28"/>
        </w:rPr>
        <w:t xml:space="preserve">hỗ trợ, giúp đỡ nhà trường thực hiện các mục tiêu </w:t>
      </w:r>
      <w:r w:rsidR="00C26DD0">
        <w:rPr>
          <w:b w:val="0"/>
          <w:sz w:val="28"/>
          <w:szCs w:val="28"/>
        </w:rPr>
        <w:t>nhiệm vụ năm học 202</w:t>
      </w:r>
      <w:r w:rsidR="00EE1753">
        <w:rPr>
          <w:b w:val="0"/>
          <w:sz w:val="28"/>
          <w:szCs w:val="28"/>
        </w:rPr>
        <w:t>4</w:t>
      </w:r>
      <w:r w:rsidR="00C26DD0">
        <w:rPr>
          <w:b w:val="0"/>
          <w:sz w:val="28"/>
          <w:szCs w:val="28"/>
        </w:rPr>
        <w:t>-202</w:t>
      </w:r>
      <w:r w:rsidR="00EE1753">
        <w:rPr>
          <w:b w:val="0"/>
          <w:sz w:val="28"/>
          <w:szCs w:val="28"/>
        </w:rPr>
        <w:t>5</w:t>
      </w:r>
      <w:r w:rsidR="00352026">
        <w:rPr>
          <w:b w:val="0"/>
          <w:sz w:val="28"/>
          <w:szCs w:val="28"/>
        </w:rPr>
        <w:t xml:space="preserve"> tại địa phương</w:t>
      </w:r>
      <w:r w:rsidRPr="00F10B24">
        <w:rPr>
          <w:b w:val="0"/>
          <w:sz w:val="28"/>
          <w:szCs w:val="28"/>
        </w:rPr>
        <w:t>.</w:t>
      </w:r>
    </w:p>
    <w:p w14:paraId="0960E125" w14:textId="77777777" w:rsidR="00F10B24" w:rsidRPr="00F10B24" w:rsidRDefault="00F10B24" w:rsidP="00970B0F">
      <w:pPr>
        <w:widowControl w:val="0"/>
        <w:shd w:val="clear" w:color="auto" w:fill="FFFFFF"/>
        <w:spacing w:after="0" w:line="240" w:lineRule="auto"/>
        <w:ind w:firstLine="567"/>
        <w:jc w:val="both"/>
        <w:rPr>
          <w:b w:val="0"/>
          <w:sz w:val="28"/>
          <w:szCs w:val="28"/>
        </w:rPr>
      </w:pPr>
      <w:r w:rsidRPr="00F10B24">
        <w:rPr>
          <w:b w:val="0"/>
          <w:sz w:val="28"/>
          <w:szCs w:val="28"/>
        </w:rPr>
        <w:t>- Sự năng động, sáng tạo</w:t>
      </w:r>
      <w:r>
        <w:rPr>
          <w:b w:val="0"/>
          <w:sz w:val="28"/>
          <w:szCs w:val="28"/>
        </w:rPr>
        <w:t>, linh hoạt trong công tác lãnh đạo của chi bộ,</w:t>
      </w:r>
      <w:r w:rsidRPr="00F10B24">
        <w:rPr>
          <w:b w:val="0"/>
          <w:sz w:val="28"/>
          <w:szCs w:val="28"/>
        </w:rPr>
        <w:t xml:space="preserve"> Ban giám hiệu nhà trường và </w:t>
      </w:r>
      <w:r>
        <w:rPr>
          <w:b w:val="0"/>
          <w:sz w:val="28"/>
          <w:szCs w:val="28"/>
        </w:rPr>
        <w:t>sự phối hợp chặt chẽ giữa nhà trường, các tổ chức đoàn thể của đơn vị và Hội cha mẹ học sinh tại địa phương chăm lo về công tác giáo dục.</w:t>
      </w:r>
    </w:p>
    <w:p w14:paraId="64A9F65F" w14:textId="77777777" w:rsidR="00F10B24" w:rsidRPr="00352026" w:rsidRDefault="00F10B24" w:rsidP="00970B0F">
      <w:pPr>
        <w:widowControl w:val="0"/>
        <w:spacing w:after="0" w:line="240" w:lineRule="auto"/>
        <w:ind w:firstLine="567"/>
        <w:jc w:val="both"/>
        <w:rPr>
          <w:sz w:val="28"/>
          <w:szCs w:val="28"/>
        </w:rPr>
      </w:pPr>
      <w:r w:rsidRPr="00352026">
        <w:rPr>
          <w:sz w:val="28"/>
          <w:szCs w:val="28"/>
        </w:rPr>
        <w:t>1.</w:t>
      </w:r>
      <w:r w:rsidR="00352026" w:rsidRPr="00352026">
        <w:rPr>
          <w:sz w:val="28"/>
          <w:szCs w:val="28"/>
        </w:rPr>
        <w:t>2</w:t>
      </w:r>
      <w:r w:rsidRPr="00352026">
        <w:rPr>
          <w:sz w:val="28"/>
          <w:szCs w:val="28"/>
        </w:rPr>
        <w:t>.2. Thách thức</w:t>
      </w:r>
    </w:p>
    <w:p w14:paraId="675D819C" w14:textId="28686D06" w:rsidR="00F10B24" w:rsidRPr="00F10B24" w:rsidRDefault="00F10B24" w:rsidP="00970B0F">
      <w:pPr>
        <w:widowControl w:val="0"/>
        <w:spacing w:after="0" w:line="240" w:lineRule="auto"/>
        <w:ind w:firstLine="567"/>
        <w:jc w:val="both"/>
        <w:rPr>
          <w:b w:val="0"/>
          <w:sz w:val="28"/>
          <w:szCs w:val="28"/>
        </w:rPr>
      </w:pPr>
      <w:r w:rsidRPr="00F10B24">
        <w:rPr>
          <w:b w:val="0"/>
          <w:sz w:val="28"/>
          <w:szCs w:val="28"/>
        </w:rPr>
        <w:t xml:space="preserve">Trường có </w:t>
      </w:r>
      <w:r w:rsidR="00792CE6">
        <w:rPr>
          <w:b w:val="0"/>
          <w:sz w:val="28"/>
          <w:szCs w:val="28"/>
        </w:rPr>
        <w:t>5</w:t>
      </w:r>
      <w:r w:rsidRPr="00F10B24">
        <w:rPr>
          <w:b w:val="0"/>
          <w:sz w:val="28"/>
          <w:szCs w:val="28"/>
        </w:rPr>
        <w:t xml:space="preserve"> điểm trường lẻ, khoảng cách điểm trường lẻ xa</w:t>
      </w:r>
      <w:r w:rsidR="00792CE6">
        <w:rPr>
          <w:b w:val="0"/>
          <w:sz w:val="28"/>
          <w:szCs w:val="28"/>
        </w:rPr>
        <w:t xml:space="preserve"> nhất là 10</w:t>
      </w:r>
      <w:r w:rsidR="00EE1753">
        <w:rPr>
          <w:b w:val="0"/>
          <w:sz w:val="28"/>
          <w:szCs w:val="28"/>
        </w:rPr>
        <w:t xml:space="preserve"> </w:t>
      </w:r>
      <w:r w:rsidR="00792CE6">
        <w:rPr>
          <w:b w:val="0"/>
          <w:sz w:val="28"/>
          <w:szCs w:val="28"/>
        </w:rPr>
        <w:t>km</w:t>
      </w:r>
      <w:r w:rsidR="00C26DD0">
        <w:rPr>
          <w:b w:val="0"/>
          <w:sz w:val="28"/>
          <w:szCs w:val="28"/>
        </w:rPr>
        <w:t>, so với điểm trường chính.</w:t>
      </w:r>
      <w:r w:rsidR="00792CE6">
        <w:rPr>
          <w:b w:val="0"/>
          <w:sz w:val="28"/>
          <w:szCs w:val="28"/>
        </w:rPr>
        <w:t xml:space="preserve"> Cũng rất khó khăn cho việc đi lại giảng dạy v</w:t>
      </w:r>
      <w:r w:rsidR="006E389B">
        <w:rPr>
          <w:b w:val="0"/>
          <w:sz w:val="28"/>
          <w:szCs w:val="28"/>
        </w:rPr>
        <w:t>à học tập của học sinh về mùa mưa lũ</w:t>
      </w:r>
      <w:r w:rsidR="00C26DD0">
        <w:rPr>
          <w:b w:val="0"/>
          <w:sz w:val="28"/>
          <w:szCs w:val="28"/>
        </w:rPr>
        <w:t>.</w:t>
      </w:r>
      <w:r w:rsidR="001743D4">
        <w:rPr>
          <w:b w:val="0"/>
          <w:sz w:val="28"/>
          <w:szCs w:val="28"/>
        </w:rPr>
        <w:t xml:space="preserve"> Cơ sở vật chất tại các điểm trường lẻ h</w:t>
      </w:r>
      <w:r w:rsidR="006E389B">
        <w:rPr>
          <w:b w:val="0"/>
          <w:sz w:val="28"/>
          <w:szCs w:val="28"/>
        </w:rPr>
        <w:t>iện nay đã xuống cấp</w:t>
      </w:r>
      <w:r w:rsidR="0014476E">
        <w:rPr>
          <w:b w:val="0"/>
          <w:sz w:val="28"/>
          <w:szCs w:val="28"/>
        </w:rPr>
        <w:t>.</w:t>
      </w:r>
    </w:p>
    <w:p w14:paraId="09423B7B" w14:textId="77777777" w:rsidR="00F10B24" w:rsidRPr="001743D4" w:rsidRDefault="00F10B24" w:rsidP="00970B0F">
      <w:pPr>
        <w:widowControl w:val="0"/>
        <w:spacing w:after="0" w:line="240" w:lineRule="auto"/>
        <w:ind w:firstLine="567"/>
        <w:jc w:val="both"/>
        <w:rPr>
          <w:sz w:val="28"/>
          <w:szCs w:val="28"/>
        </w:rPr>
      </w:pPr>
      <w:r w:rsidRPr="001743D4">
        <w:rPr>
          <w:sz w:val="28"/>
          <w:szCs w:val="28"/>
        </w:rPr>
        <w:t>1.</w:t>
      </w:r>
      <w:r w:rsidR="001743D4" w:rsidRPr="001743D4">
        <w:rPr>
          <w:sz w:val="28"/>
          <w:szCs w:val="28"/>
        </w:rPr>
        <w:t>3</w:t>
      </w:r>
      <w:r w:rsidRPr="001743D4">
        <w:rPr>
          <w:sz w:val="28"/>
          <w:szCs w:val="28"/>
        </w:rPr>
        <w:t>. Bối cảnh bên trong</w:t>
      </w:r>
    </w:p>
    <w:p w14:paraId="4CF0902F" w14:textId="77777777" w:rsidR="00F10B24" w:rsidRPr="001743D4" w:rsidRDefault="00F10B24" w:rsidP="00970B0F">
      <w:pPr>
        <w:widowControl w:val="0"/>
        <w:spacing w:after="0" w:line="240" w:lineRule="auto"/>
        <w:ind w:firstLine="567"/>
        <w:rPr>
          <w:sz w:val="28"/>
          <w:szCs w:val="28"/>
        </w:rPr>
      </w:pPr>
      <w:r w:rsidRPr="001743D4">
        <w:rPr>
          <w:sz w:val="28"/>
          <w:szCs w:val="28"/>
        </w:rPr>
        <w:t>1.</w:t>
      </w:r>
      <w:r w:rsidR="001743D4" w:rsidRPr="001743D4">
        <w:rPr>
          <w:sz w:val="28"/>
          <w:szCs w:val="28"/>
        </w:rPr>
        <w:t>3</w:t>
      </w:r>
      <w:r w:rsidRPr="001743D4">
        <w:rPr>
          <w:sz w:val="28"/>
          <w:szCs w:val="28"/>
        </w:rPr>
        <w:t>.1. Điểm mạnh của nhà trường</w:t>
      </w:r>
    </w:p>
    <w:p w14:paraId="43D8453F" w14:textId="77777777" w:rsidR="00F10B24" w:rsidRPr="00F10B24" w:rsidRDefault="00F10B24" w:rsidP="00970B0F">
      <w:pPr>
        <w:widowControl w:val="0"/>
        <w:spacing w:after="0" w:line="240" w:lineRule="auto"/>
        <w:ind w:firstLine="567"/>
        <w:jc w:val="both"/>
        <w:rPr>
          <w:rFonts w:ascii="Arial" w:hAnsi="Arial" w:cs="Arial"/>
          <w:b w:val="0"/>
          <w:color w:val="333333"/>
          <w:sz w:val="28"/>
          <w:szCs w:val="28"/>
        </w:rPr>
      </w:pPr>
      <w:r w:rsidRPr="00F10B24">
        <w:rPr>
          <w:b w:val="0"/>
          <w:sz w:val="28"/>
          <w:szCs w:val="28"/>
        </w:rPr>
        <w:t>- </w:t>
      </w:r>
      <w:r w:rsidR="0014476E">
        <w:rPr>
          <w:b w:val="0"/>
          <w:sz w:val="28"/>
          <w:szCs w:val="28"/>
        </w:rPr>
        <w:t xml:space="preserve">Cơ sở vật chất, thiết bị dạy học của nhà trường đáp ứng yêu </w:t>
      </w:r>
      <w:r w:rsidR="00D74710">
        <w:rPr>
          <w:b w:val="0"/>
          <w:sz w:val="28"/>
          <w:szCs w:val="28"/>
        </w:rPr>
        <w:t>cầu cho việc thực hiện đổi mới C</w:t>
      </w:r>
      <w:r w:rsidR="0014476E">
        <w:rPr>
          <w:b w:val="0"/>
          <w:sz w:val="28"/>
          <w:szCs w:val="28"/>
        </w:rPr>
        <w:t>hương trình giáo dục phổ thông 2018 và việc tổ chức dạy học 2 buổi/ngày và việc tổ chức quản lí ăn ở, sinh hoạt và học tập cho học sinh bán trú</w:t>
      </w:r>
      <w:r w:rsidRPr="00F10B24">
        <w:rPr>
          <w:b w:val="0"/>
          <w:sz w:val="28"/>
          <w:szCs w:val="28"/>
        </w:rPr>
        <w:t>.</w:t>
      </w:r>
    </w:p>
    <w:p w14:paraId="5AE56A7C" w14:textId="77777777" w:rsidR="00F10B24" w:rsidRDefault="00F10B24" w:rsidP="00970B0F">
      <w:pPr>
        <w:widowControl w:val="0"/>
        <w:spacing w:after="0" w:line="240" w:lineRule="auto"/>
        <w:ind w:firstLine="567"/>
        <w:jc w:val="both"/>
        <w:rPr>
          <w:b w:val="0"/>
          <w:spacing w:val="-4"/>
          <w:sz w:val="28"/>
          <w:szCs w:val="28"/>
        </w:rPr>
      </w:pPr>
      <w:r w:rsidRPr="00F10B24">
        <w:rPr>
          <w:b w:val="0"/>
          <w:spacing w:val="-4"/>
          <w:sz w:val="28"/>
          <w:szCs w:val="28"/>
        </w:rPr>
        <w:t xml:space="preserve">- Đội ngũ </w:t>
      </w:r>
      <w:r w:rsidR="0014476E">
        <w:rPr>
          <w:b w:val="0"/>
          <w:spacing w:val="-4"/>
          <w:sz w:val="28"/>
          <w:szCs w:val="28"/>
        </w:rPr>
        <w:t xml:space="preserve">cán bộ, giáo viên tâm huyết với nghề, có năng lực sư phạm vững vàng, có trình độ chuyên môn đào tạo đáp ứng với nhiệm vụ theo vị trí việc làm và đáp ứng yêu cầu </w:t>
      </w:r>
      <w:r w:rsidR="0014476E">
        <w:rPr>
          <w:b w:val="0"/>
          <w:spacing w:val="-4"/>
          <w:sz w:val="28"/>
          <w:szCs w:val="28"/>
        </w:rPr>
        <w:lastRenderedPageBreak/>
        <w:t>thực hiện đổi mới Chương trình giáo dục phổ thông 2018</w:t>
      </w:r>
      <w:r w:rsidRPr="00F10B24">
        <w:rPr>
          <w:b w:val="0"/>
          <w:spacing w:val="-4"/>
          <w:sz w:val="28"/>
          <w:szCs w:val="28"/>
        </w:rPr>
        <w:t>.</w:t>
      </w:r>
    </w:p>
    <w:p w14:paraId="2E3306C4" w14:textId="77777777" w:rsidR="00D74710" w:rsidRDefault="00D74710" w:rsidP="00970B0F">
      <w:pPr>
        <w:widowControl w:val="0"/>
        <w:spacing w:after="0" w:line="240" w:lineRule="auto"/>
        <w:ind w:firstLine="567"/>
        <w:jc w:val="both"/>
        <w:rPr>
          <w:b w:val="0"/>
          <w:spacing w:val="-4"/>
          <w:sz w:val="28"/>
          <w:szCs w:val="28"/>
        </w:rPr>
      </w:pPr>
      <w:r>
        <w:rPr>
          <w:b w:val="0"/>
          <w:spacing w:val="-4"/>
          <w:sz w:val="28"/>
          <w:szCs w:val="28"/>
        </w:rPr>
        <w:t xml:space="preserve">- Ở điểm trường chính được nhà trường đầu tư cơ sở hạ tầng về mạng internet phủ sóng ổn định cho việc thực hiện công tác chuyển đổi số của nhà trường. Đồng </w:t>
      </w:r>
      <w:proofErr w:type="gramStart"/>
      <w:r>
        <w:rPr>
          <w:b w:val="0"/>
          <w:spacing w:val="-4"/>
          <w:sz w:val="28"/>
          <w:szCs w:val="28"/>
        </w:rPr>
        <w:t>thời  tạo</w:t>
      </w:r>
      <w:proofErr w:type="gramEnd"/>
      <w:r>
        <w:rPr>
          <w:b w:val="0"/>
          <w:spacing w:val="-4"/>
          <w:sz w:val="28"/>
          <w:szCs w:val="28"/>
        </w:rPr>
        <w:t xml:space="preserve"> điều kiện thuận lợi cho việc quản lí, chỉ đạo việc ứng dụng công nghệ thông tin trong công tác dạy học và quản lí giáo dục của nhà trường.</w:t>
      </w:r>
    </w:p>
    <w:p w14:paraId="7697605F" w14:textId="77777777" w:rsidR="00792C1E" w:rsidRDefault="00792C1E" w:rsidP="00970B0F">
      <w:pPr>
        <w:widowControl w:val="0"/>
        <w:spacing w:after="0" w:line="240" w:lineRule="auto"/>
        <w:ind w:firstLine="567"/>
        <w:jc w:val="both"/>
        <w:rPr>
          <w:b w:val="0"/>
          <w:spacing w:val="-4"/>
          <w:sz w:val="28"/>
          <w:szCs w:val="28"/>
        </w:rPr>
      </w:pPr>
      <w:r>
        <w:rPr>
          <w:b w:val="0"/>
          <w:spacing w:val="-4"/>
          <w:sz w:val="28"/>
          <w:szCs w:val="28"/>
        </w:rPr>
        <w:t>- Học sinh trong độ tuổi đến trường huy động đảm bảo 100% theo kế hoạch mạng lưới trường lớp.</w:t>
      </w:r>
    </w:p>
    <w:p w14:paraId="318695E9" w14:textId="18CBEB5C" w:rsidR="007A515A" w:rsidRPr="00F10B24" w:rsidRDefault="007A515A" w:rsidP="00970B0F">
      <w:pPr>
        <w:widowControl w:val="0"/>
        <w:spacing w:after="0" w:line="240" w:lineRule="auto"/>
        <w:ind w:firstLine="567"/>
        <w:jc w:val="both"/>
        <w:rPr>
          <w:rFonts w:ascii="Arial" w:hAnsi="Arial" w:cs="Arial"/>
          <w:b w:val="0"/>
          <w:color w:val="333333"/>
          <w:sz w:val="28"/>
          <w:szCs w:val="28"/>
        </w:rPr>
      </w:pPr>
      <w:r>
        <w:rPr>
          <w:b w:val="0"/>
          <w:spacing w:val="-4"/>
          <w:sz w:val="28"/>
          <w:szCs w:val="28"/>
        </w:rPr>
        <w:t>- Các điểm trường lẻ có học sinh khối 1&amp;2 các em đã được làm quen với các môn học như Anh văn và Tin học</w:t>
      </w:r>
    </w:p>
    <w:p w14:paraId="28590E2E" w14:textId="77777777" w:rsidR="00F10B24" w:rsidRPr="00D74710" w:rsidRDefault="00F10B24" w:rsidP="00970B0F">
      <w:pPr>
        <w:widowControl w:val="0"/>
        <w:spacing w:after="0" w:line="240" w:lineRule="auto"/>
        <w:ind w:firstLine="567"/>
        <w:rPr>
          <w:sz w:val="28"/>
          <w:szCs w:val="28"/>
        </w:rPr>
      </w:pPr>
      <w:r w:rsidRPr="00D74710">
        <w:rPr>
          <w:sz w:val="28"/>
          <w:szCs w:val="28"/>
        </w:rPr>
        <w:t>1.</w:t>
      </w:r>
      <w:r w:rsidR="00D74710" w:rsidRPr="00D74710">
        <w:rPr>
          <w:sz w:val="28"/>
          <w:szCs w:val="28"/>
        </w:rPr>
        <w:t>3</w:t>
      </w:r>
      <w:r w:rsidRPr="00D74710">
        <w:rPr>
          <w:sz w:val="28"/>
          <w:szCs w:val="28"/>
        </w:rPr>
        <w:t xml:space="preserve">.2. Điểm yếu </w:t>
      </w:r>
    </w:p>
    <w:p w14:paraId="7B81C350" w14:textId="0AF33499" w:rsidR="00F10B24" w:rsidRPr="00F10B24" w:rsidRDefault="007A515A" w:rsidP="00970B0F">
      <w:pPr>
        <w:widowControl w:val="0"/>
        <w:spacing w:after="0" w:line="240" w:lineRule="auto"/>
        <w:ind w:firstLine="567"/>
        <w:jc w:val="both"/>
        <w:rPr>
          <w:b w:val="0"/>
          <w:bCs w:val="0"/>
          <w:noProof/>
          <w:color w:val="000000"/>
          <w:sz w:val="28"/>
          <w:szCs w:val="28"/>
        </w:rPr>
      </w:pPr>
      <w:r>
        <w:rPr>
          <w:b w:val="0"/>
          <w:noProof/>
          <w:color w:val="000000"/>
          <w:sz w:val="28"/>
          <w:szCs w:val="28"/>
        </w:rPr>
        <w:t>Một số</w:t>
      </w:r>
      <w:r w:rsidR="00D74710">
        <w:rPr>
          <w:b w:val="0"/>
          <w:noProof/>
          <w:color w:val="000000"/>
          <w:sz w:val="28"/>
          <w:szCs w:val="28"/>
        </w:rPr>
        <w:t xml:space="preserve"> điểm trường lẻ chưa có mạng Wifi, internet nên gây khó khăn cho giáo viên ở điểm trường lẻ </w:t>
      </w:r>
      <w:r w:rsidR="00D74710">
        <w:rPr>
          <w:b w:val="0"/>
          <w:spacing w:val="-4"/>
          <w:sz w:val="28"/>
          <w:szCs w:val="28"/>
        </w:rPr>
        <w:t>ứng dụng công nghệ thông tin trong công tác dạy học</w:t>
      </w:r>
      <w:r w:rsidR="00F10B24" w:rsidRPr="00F10B24">
        <w:rPr>
          <w:b w:val="0"/>
          <w:noProof/>
          <w:color w:val="000000"/>
          <w:sz w:val="28"/>
          <w:szCs w:val="28"/>
        </w:rPr>
        <w:t>.</w:t>
      </w:r>
    </w:p>
    <w:p w14:paraId="3C2ED4A4" w14:textId="77777777" w:rsidR="00F10B24" w:rsidRPr="00941F27" w:rsidRDefault="00F10B24" w:rsidP="00970B0F">
      <w:pPr>
        <w:widowControl w:val="0"/>
        <w:spacing w:after="0" w:line="240" w:lineRule="auto"/>
        <w:ind w:firstLine="567"/>
        <w:rPr>
          <w:sz w:val="28"/>
          <w:szCs w:val="28"/>
        </w:rPr>
      </w:pPr>
      <w:r w:rsidRPr="00941F27">
        <w:rPr>
          <w:sz w:val="28"/>
          <w:szCs w:val="28"/>
        </w:rPr>
        <w:t>1.</w:t>
      </w:r>
      <w:r w:rsidR="00941F27">
        <w:rPr>
          <w:sz w:val="28"/>
          <w:szCs w:val="28"/>
        </w:rPr>
        <w:t>4</w:t>
      </w:r>
      <w:r w:rsidRPr="00941F27">
        <w:rPr>
          <w:sz w:val="28"/>
          <w:szCs w:val="28"/>
        </w:rPr>
        <w:t>. Định hướng xây dựng kế hoạch giáo dục nhà trường</w:t>
      </w:r>
    </w:p>
    <w:p w14:paraId="6BA065BA" w14:textId="77777777" w:rsidR="00F10B24" w:rsidRPr="007D2F00" w:rsidRDefault="00941F27" w:rsidP="00970B0F">
      <w:pPr>
        <w:widowControl w:val="0"/>
        <w:spacing w:after="0" w:line="240" w:lineRule="auto"/>
        <w:ind w:firstLine="567"/>
        <w:jc w:val="both"/>
        <w:rPr>
          <w:b w:val="0"/>
          <w:bCs w:val="0"/>
          <w:noProof/>
          <w:color w:val="000000"/>
          <w:sz w:val="28"/>
          <w:szCs w:val="28"/>
        </w:rPr>
      </w:pPr>
      <w:r w:rsidRPr="00941F27">
        <w:rPr>
          <w:noProof/>
          <w:color w:val="000000"/>
          <w:sz w:val="28"/>
          <w:szCs w:val="28"/>
        </w:rPr>
        <w:t>1.4.1</w:t>
      </w:r>
      <w:r w:rsidR="00F10B24" w:rsidRPr="00941F27">
        <w:rPr>
          <w:noProof/>
          <w:color w:val="000000"/>
          <w:sz w:val="28"/>
          <w:szCs w:val="28"/>
        </w:rPr>
        <w:t>. Sứ mệnh</w:t>
      </w:r>
      <w:r w:rsidR="00F10B24" w:rsidRPr="007D2F00">
        <w:rPr>
          <w:b w:val="0"/>
          <w:noProof/>
          <w:color w:val="000000"/>
          <w:sz w:val="28"/>
          <w:szCs w:val="28"/>
        </w:rPr>
        <w:t xml:space="preserve">: </w:t>
      </w:r>
      <w:r w:rsidR="007D2F00" w:rsidRPr="007D2F00">
        <w:rPr>
          <w:b w:val="0"/>
          <w:bCs w:val="0"/>
          <w:noProof/>
          <w:color w:val="000000"/>
          <w:sz w:val="28"/>
          <w:szCs w:val="28"/>
        </w:rPr>
        <w:t>Nhà trường là trung tâm văn hóa giáo dục trọng điểm của địa phương</w:t>
      </w:r>
      <w:r w:rsidR="007D2F00" w:rsidRPr="007D2F00">
        <w:rPr>
          <w:b w:val="0"/>
          <w:noProof/>
          <w:color w:val="000000"/>
          <w:sz w:val="28"/>
          <w:szCs w:val="28"/>
        </w:rPr>
        <w:t>.</w:t>
      </w:r>
      <w:r w:rsidR="007D2F00" w:rsidRPr="007D2F00">
        <w:rPr>
          <w:b w:val="0"/>
          <w:bCs w:val="0"/>
          <w:noProof/>
          <w:color w:val="000000"/>
          <w:sz w:val="28"/>
          <w:szCs w:val="28"/>
        </w:rPr>
        <w:t xml:space="preserve"> Là nơi đào tạo thế hệ trẻ một cách toàn diện, góp phần tạo nguồn nhân lực trẻ năng động, sáng tạo cho địa phương đáp ứng yêu cầu trong thời kì công nghiệp hóa, hiện đại hóa và hội nhập quốc tế</w:t>
      </w:r>
      <w:r w:rsidR="00F10B24" w:rsidRPr="007D2F00">
        <w:rPr>
          <w:b w:val="0"/>
          <w:noProof/>
          <w:color w:val="000000"/>
          <w:sz w:val="28"/>
          <w:szCs w:val="28"/>
        </w:rPr>
        <w:t>.</w:t>
      </w:r>
    </w:p>
    <w:p w14:paraId="036B7BB9"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7D2F00">
        <w:rPr>
          <w:noProof/>
          <w:color w:val="000000"/>
          <w:sz w:val="28"/>
          <w:szCs w:val="28"/>
        </w:rPr>
        <w:t>1.4.</w:t>
      </w:r>
      <w:r w:rsidR="00941F27" w:rsidRPr="007D2F00">
        <w:rPr>
          <w:noProof/>
          <w:color w:val="000000"/>
          <w:sz w:val="28"/>
          <w:szCs w:val="28"/>
        </w:rPr>
        <w:t>2</w:t>
      </w:r>
      <w:r w:rsidRPr="007D2F00">
        <w:rPr>
          <w:noProof/>
          <w:color w:val="000000"/>
          <w:sz w:val="28"/>
          <w:szCs w:val="28"/>
        </w:rPr>
        <w:t>. Tầm nhìn:</w:t>
      </w:r>
      <w:r w:rsidRPr="00F10B24">
        <w:rPr>
          <w:b w:val="0"/>
          <w:noProof/>
          <w:color w:val="000000"/>
          <w:sz w:val="28"/>
          <w:szCs w:val="28"/>
        </w:rPr>
        <w:t xml:space="preserve"> </w:t>
      </w:r>
      <w:r w:rsidR="00941F27" w:rsidRPr="00F10B24">
        <w:rPr>
          <w:b w:val="0"/>
          <w:noProof/>
          <w:color w:val="000000"/>
          <w:sz w:val="28"/>
          <w:szCs w:val="28"/>
        </w:rPr>
        <w:t xml:space="preserve">Xây dựng nhà trường </w:t>
      </w:r>
      <w:r w:rsidR="00941F27">
        <w:rPr>
          <w:b w:val="0"/>
          <w:noProof/>
          <w:color w:val="000000"/>
          <w:sz w:val="28"/>
          <w:szCs w:val="28"/>
        </w:rPr>
        <w:t>an toàn, xanh, sạch đẹp; nâng cao chất lượng giáo dục toàn diện, là nơi tin cậy của phụ huynh, học sinh</w:t>
      </w:r>
      <w:r w:rsidR="00941F27" w:rsidRPr="00F10B24">
        <w:rPr>
          <w:b w:val="0"/>
          <w:noProof/>
          <w:color w:val="000000"/>
          <w:sz w:val="28"/>
          <w:szCs w:val="28"/>
        </w:rPr>
        <w:t>.</w:t>
      </w:r>
    </w:p>
    <w:p w14:paraId="4D761217"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F10B24">
        <w:rPr>
          <w:b w:val="0"/>
          <w:noProof/>
          <w:color w:val="000000"/>
          <w:sz w:val="28"/>
          <w:szCs w:val="28"/>
        </w:rPr>
        <w:t xml:space="preserve"> 1.4.</w:t>
      </w:r>
      <w:r w:rsidR="007D2F00">
        <w:rPr>
          <w:b w:val="0"/>
          <w:noProof/>
          <w:color w:val="000000"/>
          <w:sz w:val="28"/>
          <w:szCs w:val="28"/>
        </w:rPr>
        <w:t>3</w:t>
      </w:r>
      <w:r w:rsidRPr="00F10B24">
        <w:rPr>
          <w:b w:val="0"/>
          <w:noProof/>
          <w:color w:val="000000"/>
          <w:sz w:val="28"/>
          <w:szCs w:val="28"/>
        </w:rPr>
        <w:t>. Giá trị cốt lõi</w:t>
      </w:r>
    </w:p>
    <w:p w14:paraId="45A0EACD"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F10B24">
        <w:rPr>
          <w:b w:val="0"/>
          <w:noProof/>
          <w:color w:val="000000"/>
          <w:sz w:val="28"/>
          <w:szCs w:val="28"/>
        </w:rPr>
        <w:t xml:space="preserve"> - Tình đoàn kết.              </w:t>
      </w:r>
    </w:p>
    <w:p w14:paraId="495C8A45"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F10B24">
        <w:rPr>
          <w:b w:val="0"/>
          <w:noProof/>
          <w:color w:val="000000"/>
          <w:sz w:val="28"/>
          <w:szCs w:val="28"/>
        </w:rPr>
        <w:t xml:space="preserve"> - Tình thương yêu.</w:t>
      </w:r>
    </w:p>
    <w:p w14:paraId="7E31640F"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F10B24">
        <w:rPr>
          <w:b w:val="0"/>
          <w:noProof/>
          <w:color w:val="000000"/>
          <w:sz w:val="28"/>
          <w:szCs w:val="28"/>
        </w:rPr>
        <w:t xml:space="preserve"> - Tính trung thực.            </w:t>
      </w:r>
    </w:p>
    <w:p w14:paraId="47D8A256"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F10B24">
        <w:rPr>
          <w:b w:val="0"/>
          <w:noProof/>
          <w:color w:val="000000"/>
          <w:sz w:val="28"/>
          <w:szCs w:val="28"/>
        </w:rPr>
        <w:t xml:space="preserve"> - Tính sáng tạo.</w:t>
      </w:r>
    </w:p>
    <w:p w14:paraId="5CD8A611"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F10B24">
        <w:rPr>
          <w:b w:val="0"/>
          <w:noProof/>
          <w:color w:val="000000"/>
          <w:sz w:val="28"/>
          <w:szCs w:val="28"/>
        </w:rPr>
        <w:t xml:space="preserve"> - Sự hợp tác.                    </w:t>
      </w:r>
    </w:p>
    <w:p w14:paraId="7E67B86F" w14:textId="77777777" w:rsidR="00F10B24" w:rsidRPr="00F10B24" w:rsidRDefault="00F10B24" w:rsidP="00970B0F">
      <w:pPr>
        <w:widowControl w:val="0"/>
        <w:spacing w:after="0" w:line="240" w:lineRule="auto"/>
        <w:ind w:firstLine="567"/>
        <w:jc w:val="both"/>
        <w:rPr>
          <w:b w:val="0"/>
          <w:bCs w:val="0"/>
          <w:noProof/>
          <w:color w:val="000000"/>
          <w:sz w:val="28"/>
          <w:szCs w:val="28"/>
        </w:rPr>
      </w:pPr>
      <w:r w:rsidRPr="00F10B24">
        <w:rPr>
          <w:b w:val="0"/>
          <w:noProof/>
          <w:color w:val="000000"/>
          <w:sz w:val="28"/>
          <w:szCs w:val="28"/>
        </w:rPr>
        <w:t xml:space="preserve"> - Khát vọng vươn lên.</w:t>
      </w:r>
    </w:p>
    <w:p w14:paraId="6C1B677E" w14:textId="77777777" w:rsidR="00F10B24" w:rsidRPr="007D2F00" w:rsidRDefault="00F10B24" w:rsidP="00970B0F">
      <w:pPr>
        <w:widowControl w:val="0"/>
        <w:spacing w:after="0" w:line="240" w:lineRule="auto"/>
        <w:ind w:firstLine="567"/>
        <w:rPr>
          <w:sz w:val="28"/>
          <w:szCs w:val="28"/>
        </w:rPr>
      </w:pPr>
      <w:r w:rsidRPr="007D2F00">
        <w:rPr>
          <w:sz w:val="28"/>
          <w:szCs w:val="28"/>
        </w:rPr>
        <w:t>1.4.</w:t>
      </w:r>
      <w:r w:rsidR="007D2F00" w:rsidRPr="007D2F00">
        <w:rPr>
          <w:sz w:val="28"/>
          <w:szCs w:val="28"/>
        </w:rPr>
        <w:t>4</w:t>
      </w:r>
      <w:r w:rsidRPr="007D2F00">
        <w:rPr>
          <w:sz w:val="28"/>
          <w:szCs w:val="28"/>
        </w:rPr>
        <w:t>. Phương châm và hành động</w:t>
      </w:r>
    </w:p>
    <w:p w14:paraId="725E3FA3" w14:textId="77777777" w:rsidR="00AF0DC3" w:rsidRPr="007D2F00" w:rsidRDefault="007D2F00" w:rsidP="00970B0F">
      <w:pPr>
        <w:spacing w:after="0" w:line="240" w:lineRule="auto"/>
        <w:ind w:firstLine="709"/>
        <w:jc w:val="both"/>
        <w:rPr>
          <w:b w:val="0"/>
          <w:sz w:val="28"/>
          <w:szCs w:val="28"/>
        </w:rPr>
      </w:pPr>
      <w:r w:rsidRPr="007D2F00">
        <w:rPr>
          <w:b w:val="0"/>
          <w:noProof/>
          <w:color w:val="000000"/>
          <w:sz w:val="28"/>
          <w:szCs w:val="28"/>
        </w:rPr>
        <w:t>“</w:t>
      </w:r>
      <w:r w:rsidRPr="007D2F00">
        <w:rPr>
          <w:b w:val="0"/>
          <w:bCs w:val="0"/>
          <w:i/>
          <w:noProof/>
          <w:color w:val="000000"/>
          <w:sz w:val="28"/>
          <w:szCs w:val="28"/>
        </w:rPr>
        <w:t>Đoàn kết, kỷ cương, đổi mới sáng tạo, hoàn thành tốt các nh</w:t>
      </w:r>
      <w:r w:rsidR="00C76102">
        <w:rPr>
          <w:b w:val="0"/>
          <w:bCs w:val="0"/>
          <w:i/>
          <w:noProof/>
          <w:color w:val="000000"/>
          <w:sz w:val="28"/>
          <w:szCs w:val="28"/>
        </w:rPr>
        <w:t>iệm vụ và mục tiêu đổi mới, nâng</w:t>
      </w:r>
      <w:r w:rsidRPr="007D2F00">
        <w:rPr>
          <w:b w:val="0"/>
          <w:bCs w:val="0"/>
          <w:i/>
          <w:noProof/>
          <w:color w:val="000000"/>
          <w:sz w:val="28"/>
          <w:szCs w:val="28"/>
        </w:rPr>
        <w:t xml:space="preserve"> cao chất lượng giáo dục đào tạo</w:t>
      </w:r>
      <w:r w:rsidRPr="007D2F00">
        <w:rPr>
          <w:b w:val="0"/>
          <w:noProof/>
          <w:color w:val="000000"/>
          <w:sz w:val="28"/>
          <w:szCs w:val="28"/>
        </w:rPr>
        <w:t>”</w:t>
      </w:r>
      <w:r w:rsidR="00AF0DC3" w:rsidRPr="007D2F00">
        <w:rPr>
          <w:b w:val="0"/>
          <w:sz w:val="28"/>
          <w:szCs w:val="28"/>
        </w:rPr>
        <w:t xml:space="preserve">   </w:t>
      </w:r>
    </w:p>
    <w:p w14:paraId="24BC3B97" w14:textId="17276878" w:rsidR="00AF0DC3" w:rsidRPr="00090AFE" w:rsidRDefault="00AF0DC3" w:rsidP="00970B0F">
      <w:pPr>
        <w:autoSpaceDE w:val="0"/>
        <w:autoSpaceDN w:val="0"/>
        <w:adjustRightInd w:val="0"/>
        <w:spacing w:after="0" w:line="240" w:lineRule="auto"/>
        <w:ind w:firstLine="720"/>
        <w:jc w:val="both"/>
        <w:rPr>
          <w:rFonts w:eastAsia="Batang"/>
          <w:bCs w:val="0"/>
          <w:color w:val="000000" w:themeColor="text1"/>
          <w:sz w:val="28"/>
          <w:szCs w:val="28"/>
          <w:lang w:eastAsia="ko-KR"/>
        </w:rPr>
      </w:pPr>
      <w:r w:rsidRPr="00090AFE">
        <w:rPr>
          <w:rFonts w:eastAsia="Batang"/>
          <w:bCs w:val="0"/>
          <w:color w:val="000000" w:themeColor="text1"/>
          <w:sz w:val="28"/>
          <w:szCs w:val="28"/>
          <w:lang w:eastAsia="ko-KR"/>
        </w:rPr>
        <w:t>2. Đặc điểm tình hình nhà trường</w:t>
      </w:r>
    </w:p>
    <w:p w14:paraId="6446CE92" w14:textId="5BE5BA42" w:rsidR="00AF0DC3" w:rsidRPr="00090AFE" w:rsidRDefault="00AF0DC3" w:rsidP="00970B0F">
      <w:pPr>
        <w:autoSpaceDE w:val="0"/>
        <w:autoSpaceDN w:val="0"/>
        <w:adjustRightInd w:val="0"/>
        <w:spacing w:after="0" w:line="240" w:lineRule="auto"/>
        <w:ind w:firstLine="720"/>
        <w:jc w:val="both"/>
        <w:rPr>
          <w:rFonts w:eastAsia="Batang"/>
          <w:bCs w:val="0"/>
          <w:color w:val="000000" w:themeColor="text1"/>
          <w:sz w:val="28"/>
          <w:szCs w:val="28"/>
          <w:lang w:eastAsia="ko-KR"/>
        </w:rPr>
      </w:pPr>
      <w:r w:rsidRPr="00090AFE">
        <w:rPr>
          <w:rFonts w:eastAsia="Batang"/>
          <w:bCs w:val="0"/>
          <w:color w:val="000000" w:themeColor="text1"/>
          <w:sz w:val="28"/>
          <w:szCs w:val="28"/>
          <w:lang w:eastAsia="ko-KR"/>
        </w:rPr>
        <w:t>2.1. Đặc điểm học sinh nhà trường</w:t>
      </w:r>
    </w:p>
    <w:p w14:paraId="0B6F9228" w14:textId="302A7082" w:rsidR="00AF0DC3" w:rsidRPr="00C052A5" w:rsidRDefault="00AF0DC3" w:rsidP="006E389B">
      <w:pPr>
        <w:spacing w:after="0" w:line="240" w:lineRule="auto"/>
        <w:ind w:firstLine="720"/>
        <w:rPr>
          <w:rFonts w:eastAsia="Batang"/>
          <w:b w:val="0"/>
          <w:bCs w:val="0"/>
          <w:sz w:val="28"/>
          <w:szCs w:val="28"/>
          <w:lang w:eastAsia="ko-KR"/>
        </w:rPr>
      </w:pPr>
      <w:r w:rsidRPr="00C052A5">
        <w:rPr>
          <w:rFonts w:eastAsia="Batang"/>
          <w:b w:val="0"/>
          <w:bCs w:val="0"/>
          <w:sz w:val="28"/>
          <w:szCs w:val="28"/>
          <w:lang w:eastAsia="ko-KR"/>
        </w:rPr>
        <w:t>Năm học 202</w:t>
      </w:r>
      <w:r w:rsidR="00CC4844" w:rsidRPr="00C052A5">
        <w:rPr>
          <w:rFonts w:eastAsia="Batang"/>
          <w:b w:val="0"/>
          <w:bCs w:val="0"/>
          <w:sz w:val="28"/>
          <w:szCs w:val="28"/>
          <w:lang w:eastAsia="ko-KR"/>
        </w:rPr>
        <w:t>4</w:t>
      </w:r>
      <w:r w:rsidRPr="00C052A5">
        <w:rPr>
          <w:rFonts w:eastAsia="Batang"/>
          <w:b w:val="0"/>
          <w:bCs w:val="0"/>
          <w:sz w:val="28"/>
          <w:szCs w:val="28"/>
          <w:lang w:eastAsia="ko-KR"/>
        </w:rPr>
        <w:t>-202</w:t>
      </w:r>
      <w:r w:rsidR="00CC4844" w:rsidRPr="00C052A5">
        <w:rPr>
          <w:rFonts w:eastAsia="Batang"/>
          <w:b w:val="0"/>
          <w:bCs w:val="0"/>
          <w:sz w:val="28"/>
          <w:szCs w:val="28"/>
          <w:lang w:eastAsia="ko-KR"/>
        </w:rPr>
        <w:t>5</w:t>
      </w:r>
      <w:r w:rsidRPr="00C052A5">
        <w:rPr>
          <w:rFonts w:eastAsia="Batang"/>
          <w:b w:val="0"/>
          <w:bCs w:val="0"/>
          <w:sz w:val="28"/>
          <w:szCs w:val="28"/>
          <w:lang w:eastAsia="ko-KR"/>
        </w:rPr>
        <w:t>, nhà trườ</w:t>
      </w:r>
      <w:r w:rsidR="006E389B" w:rsidRPr="00C052A5">
        <w:rPr>
          <w:rFonts w:eastAsia="Batang"/>
          <w:b w:val="0"/>
          <w:bCs w:val="0"/>
          <w:sz w:val="28"/>
          <w:szCs w:val="28"/>
          <w:lang w:eastAsia="ko-KR"/>
        </w:rPr>
        <w:t>ng có 18</w:t>
      </w:r>
      <w:r w:rsidRPr="00C052A5">
        <w:rPr>
          <w:rFonts w:eastAsia="Batang"/>
          <w:b w:val="0"/>
          <w:bCs w:val="0"/>
          <w:sz w:val="28"/>
          <w:szCs w:val="28"/>
          <w:lang w:eastAsia="ko-KR"/>
        </w:rPr>
        <w:t xml:space="preserve"> lớp với tổng số</w:t>
      </w:r>
      <w:r w:rsidR="006E389B" w:rsidRPr="00C052A5">
        <w:rPr>
          <w:rFonts w:eastAsia="Batang"/>
          <w:b w:val="0"/>
          <w:bCs w:val="0"/>
          <w:sz w:val="28"/>
          <w:szCs w:val="28"/>
          <w:lang w:eastAsia="ko-KR"/>
        </w:rPr>
        <w:t xml:space="preserve"> 3</w:t>
      </w:r>
      <w:r w:rsidR="00CC4844" w:rsidRPr="00C052A5">
        <w:rPr>
          <w:rFonts w:eastAsia="Batang"/>
          <w:b w:val="0"/>
          <w:bCs w:val="0"/>
          <w:sz w:val="28"/>
          <w:szCs w:val="28"/>
          <w:lang w:eastAsia="ko-KR"/>
        </w:rPr>
        <w:t>7</w:t>
      </w:r>
      <w:r w:rsidR="003777A2">
        <w:rPr>
          <w:rFonts w:eastAsia="Batang"/>
          <w:b w:val="0"/>
          <w:bCs w:val="0"/>
          <w:sz w:val="28"/>
          <w:szCs w:val="28"/>
          <w:lang w:eastAsia="ko-KR"/>
        </w:rPr>
        <w:t>4</w:t>
      </w:r>
      <w:r w:rsidRPr="00C052A5">
        <w:rPr>
          <w:rFonts w:eastAsia="Batang"/>
          <w:b w:val="0"/>
          <w:bCs w:val="0"/>
          <w:sz w:val="28"/>
          <w:szCs w:val="28"/>
          <w:lang w:eastAsia="ko-KR"/>
        </w:rPr>
        <w:t xml:space="preserve"> học sinh</w:t>
      </w:r>
      <w:r w:rsidR="006E389B" w:rsidRPr="00C052A5">
        <w:rPr>
          <w:rFonts w:eastAsia="Batang"/>
          <w:b w:val="0"/>
          <w:bCs w:val="0"/>
          <w:sz w:val="28"/>
          <w:szCs w:val="28"/>
          <w:lang w:eastAsia="ko-KR"/>
        </w:rPr>
        <w:t>/</w:t>
      </w:r>
      <w:r w:rsidR="007A515A" w:rsidRPr="00C052A5">
        <w:rPr>
          <w:rFonts w:eastAsia="Batang"/>
          <w:b w:val="0"/>
          <w:bCs w:val="0"/>
          <w:sz w:val="28"/>
          <w:szCs w:val="28"/>
          <w:lang w:eastAsia="ko-KR"/>
        </w:rPr>
        <w:t>1</w:t>
      </w:r>
      <w:r w:rsidR="003777A2">
        <w:rPr>
          <w:rFonts w:eastAsia="Batang"/>
          <w:b w:val="0"/>
          <w:bCs w:val="0"/>
          <w:sz w:val="28"/>
          <w:szCs w:val="28"/>
          <w:lang w:eastAsia="ko-KR"/>
        </w:rPr>
        <w:t>96</w:t>
      </w:r>
      <w:r w:rsidRPr="00C052A5">
        <w:rPr>
          <w:rFonts w:eastAsia="Batang"/>
          <w:b w:val="0"/>
          <w:bCs w:val="0"/>
          <w:sz w:val="28"/>
          <w:szCs w:val="28"/>
          <w:lang w:eastAsia="ko-KR"/>
        </w:rPr>
        <w:t xml:space="preserve"> nữ. Số học sinh dân tộc thiểu số </w:t>
      </w:r>
      <w:r w:rsidR="006E389B" w:rsidRPr="00C052A5">
        <w:rPr>
          <w:rFonts w:eastAsia="Batang"/>
          <w:b w:val="0"/>
          <w:bCs w:val="0"/>
          <w:sz w:val="28"/>
          <w:szCs w:val="28"/>
          <w:lang w:eastAsia="ko-KR"/>
        </w:rPr>
        <w:t>3</w:t>
      </w:r>
      <w:r w:rsidR="007A515A" w:rsidRPr="00C052A5">
        <w:rPr>
          <w:rFonts w:eastAsia="Batang"/>
          <w:b w:val="0"/>
          <w:bCs w:val="0"/>
          <w:sz w:val="28"/>
          <w:szCs w:val="28"/>
          <w:lang w:eastAsia="ko-KR"/>
        </w:rPr>
        <w:t>31</w:t>
      </w:r>
      <w:r w:rsidRPr="00C052A5">
        <w:rPr>
          <w:rFonts w:eastAsia="Batang"/>
          <w:b w:val="0"/>
          <w:bCs w:val="0"/>
          <w:sz w:val="28"/>
          <w:szCs w:val="28"/>
          <w:lang w:eastAsia="ko-KR"/>
        </w:rPr>
        <w:t xml:space="preserve"> em/</w:t>
      </w:r>
      <w:r w:rsidR="007A515A" w:rsidRPr="00C052A5">
        <w:rPr>
          <w:rFonts w:eastAsia="Batang"/>
          <w:b w:val="0"/>
          <w:bCs w:val="0"/>
          <w:sz w:val="28"/>
          <w:szCs w:val="28"/>
          <w:lang w:eastAsia="ko-KR"/>
        </w:rPr>
        <w:t>17</w:t>
      </w:r>
      <w:r w:rsidR="003777A2">
        <w:rPr>
          <w:rFonts w:eastAsia="Batang"/>
          <w:b w:val="0"/>
          <w:bCs w:val="0"/>
          <w:sz w:val="28"/>
          <w:szCs w:val="28"/>
          <w:lang w:eastAsia="ko-KR"/>
        </w:rPr>
        <w:t>6</w:t>
      </w:r>
      <w:r w:rsidRPr="00C052A5">
        <w:rPr>
          <w:rFonts w:eastAsia="Batang"/>
          <w:b w:val="0"/>
          <w:bCs w:val="0"/>
          <w:sz w:val="28"/>
          <w:szCs w:val="28"/>
          <w:lang w:eastAsia="ko-KR"/>
        </w:rPr>
        <w:t xml:space="preserve"> nữ. Trong đó có </w:t>
      </w:r>
      <w:r w:rsidR="006E389B" w:rsidRPr="00C052A5">
        <w:rPr>
          <w:rFonts w:eastAsia="Batang"/>
          <w:b w:val="0"/>
          <w:bCs w:val="0"/>
          <w:sz w:val="28"/>
          <w:szCs w:val="28"/>
          <w:lang w:eastAsia="ko-KR"/>
        </w:rPr>
        <w:t>0</w:t>
      </w:r>
      <w:r w:rsidR="007A515A" w:rsidRPr="00C052A5">
        <w:rPr>
          <w:rFonts w:eastAsia="Batang"/>
          <w:b w:val="0"/>
          <w:bCs w:val="0"/>
          <w:sz w:val="28"/>
          <w:szCs w:val="28"/>
          <w:lang w:eastAsia="ko-KR"/>
        </w:rPr>
        <w:t>2</w:t>
      </w:r>
      <w:r w:rsidRPr="00C052A5">
        <w:rPr>
          <w:rFonts w:eastAsia="Batang"/>
          <w:b w:val="0"/>
          <w:bCs w:val="0"/>
          <w:sz w:val="28"/>
          <w:szCs w:val="28"/>
          <w:lang w:eastAsia="ko-KR"/>
        </w:rPr>
        <w:t xml:space="preserve"> học sinh khuyết tật có khả năng học tập học hòa nhập ở khối </w:t>
      </w:r>
      <w:r w:rsidR="006E389B" w:rsidRPr="00C052A5">
        <w:rPr>
          <w:rFonts w:eastAsia="Batang"/>
          <w:b w:val="0"/>
          <w:bCs w:val="0"/>
          <w:sz w:val="28"/>
          <w:szCs w:val="28"/>
          <w:lang w:eastAsia="ko-KR"/>
        </w:rPr>
        <w:t>3</w:t>
      </w:r>
      <w:r w:rsidR="007A515A" w:rsidRPr="00C052A5">
        <w:rPr>
          <w:rFonts w:eastAsia="Batang"/>
          <w:b w:val="0"/>
          <w:bCs w:val="0"/>
          <w:sz w:val="28"/>
          <w:szCs w:val="28"/>
          <w:lang w:eastAsia="ko-KR"/>
        </w:rPr>
        <w:t>&amp;4</w:t>
      </w:r>
      <w:r w:rsidRPr="00C052A5">
        <w:rPr>
          <w:rFonts w:eastAsia="Batang"/>
          <w:b w:val="0"/>
          <w:bCs w:val="0"/>
          <w:sz w:val="28"/>
          <w:szCs w:val="28"/>
          <w:lang w:eastAsia="ko-KR"/>
        </w:rPr>
        <w:t>. Cụ thể về số lượng học sinh từng khối lớp năm học 202</w:t>
      </w:r>
      <w:r w:rsidR="007A515A" w:rsidRPr="00C052A5">
        <w:rPr>
          <w:rFonts w:eastAsia="Batang"/>
          <w:b w:val="0"/>
          <w:bCs w:val="0"/>
          <w:sz w:val="28"/>
          <w:szCs w:val="28"/>
          <w:lang w:eastAsia="ko-KR"/>
        </w:rPr>
        <w:t>4</w:t>
      </w:r>
      <w:r w:rsidRPr="00C052A5">
        <w:rPr>
          <w:rFonts w:eastAsia="Batang"/>
          <w:b w:val="0"/>
          <w:bCs w:val="0"/>
          <w:sz w:val="28"/>
          <w:szCs w:val="28"/>
          <w:lang w:eastAsia="ko-KR"/>
        </w:rPr>
        <w:t>-202</w:t>
      </w:r>
      <w:r w:rsidR="007A515A" w:rsidRPr="00C052A5">
        <w:rPr>
          <w:rFonts w:eastAsia="Batang"/>
          <w:b w:val="0"/>
          <w:bCs w:val="0"/>
          <w:sz w:val="28"/>
          <w:szCs w:val="28"/>
          <w:lang w:eastAsia="ko-KR"/>
        </w:rPr>
        <w:t>5</w:t>
      </w:r>
      <w:r w:rsidRPr="00C052A5">
        <w:rPr>
          <w:rFonts w:eastAsia="Batang"/>
          <w:b w:val="0"/>
          <w:bCs w:val="0"/>
          <w:sz w:val="28"/>
          <w:szCs w:val="28"/>
          <w:lang w:eastAsia="ko-KR"/>
        </w:rPr>
        <w:t xml:space="preserve"> là:</w:t>
      </w:r>
    </w:p>
    <w:p w14:paraId="174DA7ED" w14:textId="77777777" w:rsidR="007A515A" w:rsidRDefault="007A515A" w:rsidP="006E389B">
      <w:pPr>
        <w:spacing w:after="0" w:line="240" w:lineRule="auto"/>
        <w:ind w:firstLine="720"/>
        <w:rPr>
          <w:rFonts w:eastAsia="Batang"/>
          <w:b w:val="0"/>
          <w:bCs w:val="0"/>
          <w:color w:val="FF0000"/>
          <w:sz w:val="28"/>
          <w:szCs w:val="28"/>
          <w:lang w:eastAsia="ko-KR"/>
        </w:rPr>
      </w:pPr>
    </w:p>
    <w:p w14:paraId="5D53303A" w14:textId="77777777" w:rsidR="007A515A" w:rsidRPr="00EE1753" w:rsidRDefault="007A515A" w:rsidP="006E389B">
      <w:pPr>
        <w:spacing w:after="0" w:line="240" w:lineRule="auto"/>
        <w:ind w:firstLine="720"/>
        <w:rPr>
          <w:rFonts w:eastAsia="Batang"/>
          <w:b w:val="0"/>
          <w:bCs w:val="0"/>
          <w:color w:val="FF0000"/>
          <w:sz w:val="28"/>
          <w:szCs w:val="28"/>
          <w:lang w:eastAsia="ko-KR"/>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727"/>
        <w:gridCol w:w="709"/>
        <w:gridCol w:w="708"/>
        <w:gridCol w:w="993"/>
        <w:gridCol w:w="992"/>
        <w:gridCol w:w="992"/>
        <w:gridCol w:w="1985"/>
        <w:gridCol w:w="1070"/>
      </w:tblGrid>
      <w:tr w:rsidR="00EE1753" w:rsidRPr="00EE1753" w14:paraId="02E2457C" w14:textId="77777777" w:rsidTr="00877318">
        <w:trPr>
          <w:trHeight w:val="1307"/>
          <w:jc w:val="center"/>
        </w:trPr>
        <w:tc>
          <w:tcPr>
            <w:tcW w:w="1005" w:type="dxa"/>
            <w:tcBorders>
              <w:top w:val="single" w:sz="4" w:space="0" w:color="auto"/>
              <w:left w:val="single" w:sz="4" w:space="0" w:color="auto"/>
              <w:bottom w:val="single" w:sz="4" w:space="0" w:color="auto"/>
              <w:right w:val="single" w:sz="4" w:space="0" w:color="auto"/>
            </w:tcBorders>
            <w:vAlign w:val="center"/>
          </w:tcPr>
          <w:p w14:paraId="5246B736" w14:textId="77777777" w:rsidR="00AF0DC3" w:rsidRPr="007B748D" w:rsidRDefault="00AF0DC3" w:rsidP="00970B0F">
            <w:pPr>
              <w:tabs>
                <w:tab w:val="left" w:pos="7699"/>
              </w:tabs>
              <w:spacing w:after="0" w:line="240" w:lineRule="auto"/>
              <w:jc w:val="center"/>
              <w:rPr>
                <w:sz w:val="26"/>
                <w:szCs w:val="26"/>
                <w:lang w:val="nl-NL"/>
              </w:rPr>
            </w:pPr>
          </w:p>
          <w:p w14:paraId="7DEF72AC" w14:textId="77777777" w:rsidR="00AF0DC3" w:rsidRPr="007B748D" w:rsidRDefault="00AF0DC3" w:rsidP="00970B0F">
            <w:pPr>
              <w:tabs>
                <w:tab w:val="left" w:pos="7699"/>
              </w:tabs>
              <w:spacing w:after="0" w:line="240" w:lineRule="auto"/>
              <w:jc w:val="center"/>
              <w:rPr>
                <w:sz w:val="26"/>
                <w:szCs w:val="26"/>
                <w:lang w:val="nl-NL"/>
              </w:rPr>
            </w:pPr>
            <w:r w:rsidRPr="007B748D">
              <w:rPr>
                <w:sz w:val="26"/>
                <w:szCs w:val="26"/>
                <w:lang w:val="nl-NL"/>
              </w:rPr>
              <w:t>Khối lớp</w:t>
            </w:r>
          </w:p>
        </w:tc>
        <w:tc>
          <w:tcPr>
            <w:tcW w:w="727" w:type="dxa"/>
            <w:tcBorders>
              <w:top w:val="single" w:sz="4" w:space="0" w:color="auto"/>
              <w:left w:val="single" w:sz="4" w:space="0" w:color="auto"/>
              <w:bottom w:val="single" w:sz="4" w:space="0" w:color="auto"/>
              <w:right w:val="single" w:sz="4" w:space="0" w:color="auto"/>
            </w:tcBorders>
            <w:vAlign w:val="center"/>
          </w:tcPr>
          <w:p w14:paraId="660F2B71" w14:textId="77777777" w:rsidR="00AF0DC3" w:rsidRPr="007B748D" w:rsidRDefault="00AF0DC3" w:rsidP="00970B0F">
            <w:pPr>
              <w:tabs>
                <w:tab w:val="left" w:pos="7699"/>
              </w:tabs>
              <w:spacing w:after="0" w:line="240" w:lineRule="auto"/>
              <w:jc w:val="center"/>
              <w:rPr>
                <w:sz w:val="26"/>
                <w:szCs w:val="26"/>
                <w:lang w:val="nl-NL"/>
              </w:rPr>
            </w:pPr>
          </w:p>
          <w:p w14:paraId="6F026ABC" w14:textId="77777777" w:rsidR="00AF0DC3" w:rsidRPr="007B748D" w:rsidRDefault="00AF0DC3" w:rsidP="00970B0F">
            <w:pPr>
              <w:tabs>
                <w:tab w:val="left" w:pos="7699"/>
              </w:tabs>
              <w:spacing w:after="0" w:line="240" w:lineRule="auto"/>
              <w:jc w:val="center"/>
              <w:rPr>
                <w:sz w:val="26"/>
                <w:szCs w:val="26"/>
                <w:lang w:val="nl-NL"/>
              </w:rPr>
            </w:pPr>
            <w:r w:rsidRPr="007B748D">
              <w:rPr>
                <w:sz w:val="26"/>
                <w:szCs w:val="26"/>
                <w:lang w:val="nl-NL"/>
              </w:rPr>
              <w:t>Số lớp</w:t>
            </w:r>
          </w:p>
        </w:tc>
        <w:tc>
          <w:tcPr>
            <w:tcW w:w="709" w:type="dxa"/>
            <w:tcBorders>
              <w:top w:val="single" w:sz="4" w:space="0" w:color="auto"/>
              <w:left w:val="single" w:sz="4" w:space="0" w:color="auto"/>
              <w:bottom w:val="single" w:sz="4" w:space="0" w:color="auto"/>
              <w:right w:val="single" w:sz="4" w:space="0" w:color="auto"/>
            </w:tcBorders>
            <w:vAlign w:val="center"/>
          </w:tcPr>
          <w:p w14:paraId="4AC5A296" w14:textId="77777777" w:rsidR="00AF0DC3" w:rsidRPr="007B748D" w:rsidRDefault="00AF0DC3" w:rsidP="00970B0F">
            <w:pPr>
              <w:tabs>
                <w:tab w:val="left" w:pos="7699"/>
              </w:tabs>
              <w:spacing w:after="0" w:line="240" w:lineRule="auto"/>
              <w:jc w:val="center"/>
              <w:rPr>
                <w:sz w:val="26"/>
                <w:szCs w:val="26"/>
                <w:lang w:val="nl-NL"/>
              </w:rPr>
            </w:pPr>
          </w:p>
          <w:p w14:paraId="1AFB2ABD" w14:textId="77777777" w:rsidR="00AF0DC3" w:rsidRPr="007B748D" w:rsidRDefault="00AF0DC3" w:rsidP="00970B0F">
            <w:pPr>
              <w:tabs>
                <w:tab w:val="left" w:pos="7699"/>
              </w:tabs>
              <w:spacing w:after="0" w:line="240" w:lineRule="auto"/>
              <w:jc w:val="center"/>
              <w:rPr>
                <w:sz w:val="26"/>
                <w:szCs w:val="26"/>
                <w:lang w:val="nl-NL"/>
              </w:rPr>
            </w:pPr>
            <w:r w:rsidRPr="007B748D">
              <w:rPr>
                <w:sz w:val="26"/>
                <w:szCs w:val="26"/>
                <w:lang w:val="nl-NL"/>
              </w:rPr>
              <w:t>Số HS</w:t>
            </w:r>
          </w:p>
        </w:tc>
        <w:tc>
          <w:tcPr>
            <w:tcW w:w="708" w:type="dxa"/>
            <w:tcBorders>
              <w:top w:val="single" w:sz="4" w:space="0" w:color="auto"/>
              <w:left w:val="single" w:sz="4" w:space="0" w:color="auto"/>
              <w:bottom w:val="single" w:sz="4" w:space="0" w:color="auto"/>
              <w:right w:val="single" w:sz="4" w:space="0" w:color="auto"/>
            </w:tcBorders>
            <w:vAlign w:val="center"/>
          </w:tcPr>
          <w:p w14:paraId="30A34AC2" w14:textId="77777777" w:rsidR="00AF0DC3" w:rsidRPr="007B748D" w:rsidRDefault="00AF0DC3" w:rsidP="00970B0F">
            <w:pPr>
              <w:tabs>
                <w:tab w:val="left" w:pos="7699"/>
              </w:tabs>
              <w:spacing w:after="0" w:line="240" w:lineRule="auto"/>
              <w:jc w:val="center"/>
              <w:rPr>
                <w:sz w:val="26"/>
                <w:szCs w:val="26"/>
                <w:lang w:val="nl-NL"/>
              </w:rPr>
            </w:pPr>
          </w:p>
          <w:p w14:paraId="0377D3DD" w14:textId="77777777" w:rsidR="00AF0DC3" w:rsidRPr="007B748D" w:rsidRDefault="00AF0DC3" w:rsidP="00970B0F">
            <w:pPr>
              <w:tabs>
                <w:tab w:val="left" w:pos="7699"/>
              </w:tabs>
              <w:spacing w:after="0" w:line="240" w:lineRule="auto"/>
              <w:jc w:val="center"/>
              <w:rPr>
                <w:sz w:val="26"/>
                <w:szCs w:val="26"/>
                <w:lang w:val="nl-NL"/>
              </w:rPr>
            </w:pPr>
            <w:r w:rsidRPr="007B748D">
              <w:rPr>
                <w:sz w:val="26"/>
                <w:szCs w:val="26"/>
                <w:lang w:val="nl-NL"/>
              </w:rPr>
              <w:t>Nữ</w:t>
            </w:r>
          </w:p>
        </w:tc>
        <w:tc>
          <w:tcPr>
            <w:tcW w:w="993" w:type="dxa"/>
            <w:tcBorders>
              <w:top w:val="single" w:sz="4" w:space="0" w:color="auto"/>
              <w:left w:val="single" w:sz="4" w:space="0" w:color="auto"/>
              <w:bottom w:val="single" w:sz="4" w:space="0" w:color="auto"/>
              <w:right w:val="single" w:sz="4" w:space="0" w:color="auto"/>
            </w:tcBorders>
            <w:vAlign w:val="center"/>
          </w:tcPr>
          <w:p w14:paraId="27078188" w14:textId="77777777" w:rsidR="00AF0DC3" w:rsidRPr="007B748D" w:rsidRDefault="00AF0DC3" w:rsidP="00970B0F">
            <w:pPr>
              <w:tabs>
                <w:tab w:val="left" w:pos="7699"/>
              </w:tabs>
              <w:spacing w:after="0" w:line="240" w:lineRule="auto"/>
              <w:jc w:val="center"/>
              <w:rPr>
                <w:sz w:val="26"/>
                <w:szCs w:val="26"/>
                <w:lang w:val="nl-NL"/>
              </w:rPr>
            </w:pPr>
          </w:p>
          <w:p w14:paraId="6600F361" w14:textId="77777777" w:rsidR="00AF0DC3" w:rsidRPr="007B748D" w:rsidRDefault="00AF0DC3" w:rsidP="00970B0F">
            <w:pPr>
              <w:tabs>
                <w:tab w:val="left" w:pos="7699"/>
              </w:tabs>
              <w:spacing w:after="0" w:line="240" w:lineRule="auto"/>
              <w:jc w:val="center"/>
              <w:rPr>
                <w:sz w:val="26"/>
                <w:szCs w:val="26"/>
                <w:lang w:val="nl-NL"/>
              </w:rPr>
            </w:pPr>
            <w:r w:rsidRPr="007B748D">
              <w:rPr>
                <w:sz w:val="26"/>
                <w:szCs w:val="26"/>
                <w:lang w:val="nl-NL"/>
              </w:rPr>
              <w:t>D.Tộc</w:t>
            </w:r>
          </w:p>
        </w:tc>
        <w:tc>
          <w:tcPr>
            <w:tcW w:w="992" w:type="dxa"/>
            <w:tcBorders>
              <w:top w:val="single" w:sz="4" w:space="0" w:color="auto"/>
              <w:left w:val="single" w:sz="4" w:space="0" w:color="auto"/>
              <w:bottom w:val="single" w:sz="4" w:space="0" w:color="auto"/>
              <w:right w:val="single" w:sz="4" w:space="0" w:color="auto"/>
            </w:tcBorders>
            <w:vAlign w:val="center"/>
          </w:tcPr>
          <w:p w14:paraId="4D85BA30" w14:textId="77777777" w:rsidR="00AF0DC3" w:rsidRPr="007B748D" w:rsidRDefault="00AF0DC3" w:rsidP="00970B0F">
            <w:pPr>
              <w:tabs>
                <w:tab w:val="left" w:pos="7699"/>
              </w:tabs>
              <w:spacing w:after="0" w:line="240" w:lineRule="auto"/>
              <w:jc w:val="center"/>
              <w:rPr>
                <w:sz w:val="26"/>
                <w:szCs w:val="26"/>
                <w:lang w:val="nl-NL"/>
              </w:rPr>
            </w:pPr>
          </w:p>
          <w:p w14:paraId="1E449723" w14:textId="77777777" w:rsidR="00AF0DC3" w:rsidRPr="007B748D" w:rsidRDefault="006E389B" w:rsidP="00970B0F">
            <w:pPr>
              <w:tabs>
                <w:tab w:val="left" w:pos="7699"/>
              </w:tabs>
              <w:spacing w:after="0" w:line="240" w:lineRule="auto"/>
              <w:jc w:val="center"/>
              <w:rPr>
                <w:sz w:val="26"/>
                <w:szCs w:val="26"/>
                <w:lang w:val="nl-NL"/>
              </w:rPr>
            </w:pPr>
            <w:r w:rsidRPr="007B748D">
              <w:rPr>
                <w:sz w:val="26"/>
                <w:szCs w:val="26"/>
                <w:lang w:val="nl-NL"/>
              </w:rPr>
              <w:t>N</w:t>
            </w:r>
            <w:r w:rsidR="00AF0DC3" w:rsidRPr="007B748D">
              <w:rPr>
                <w:sz w:val="26"/>
                <w:szCs w:val="26"/>
                <w:lang w:val="nl-NL"/>
              </w:rPr>
              <w:t>DT</w:t>
            </w:r>
          </w:p>
        </w:tc>
        <w:tc>
          <w:tcPr>
            <w:tcW w:w="992" w:type="dxa"/>
            <w:tcBorders>
              <w:top w:val="single" w:sz="4" w:space="0" w:color="auto"/>
              <w:left w:val="single" w:sz="4" w:space="0" w:color="auto"/>
              <w:bottom w:val="single" w:sz="4" w:space="0" w:color="auto"/>
              <w:right w:val="single" w:sz="4" w:space="0" w:color="auto"/>
            </w:tcBorders>
            <w:vAlign w:val="center"/>
          </w:tcPr>
          <w:p w14:paraId="4866C912" w14:textId="77777777" w:rsidR="00AF0DC3" w:rsidRPr="007B748D" w:rsidRDefault="00970B0F" w:rsidP="00970B0F">
            <w:pPr>
              <w:tabs>
                <w:tab w:val="left" w:pos="7699"/>
              </w:tabs>
              <w:spacing w:after="0" w:line="240" w:lineRule="auto"/>
              <w:jc w:val="center"/>
              <w:rPr>
                <w:sz w:val="26"/>
                <w:szCs w:val="26"/>
                <w:lang w:val="nl-NL"/>
              </w:rPr>
            </w:pPr>
            <w:r w:rsidRPr="007B748D">
              <w:rPr>
                <w:sz w:val="26"/>
                <w:szCs w:val="26"/>
                <w:lang w:val="nl-NL"/>
              </w:rPr>
              <w:t xml:space="preserve">K. </w:t>
            </w:r>
            <w:r w:rsidR="00AF0DC3" w:rsidRPr="007B748D">
              <w:rPr>
                <w:sz w:val="26"/>
                <w:szCs w:val="26"/>
                <w:lang w:val="nl-NL"/>
              </w:rPr>
              <w:t>Tật</w:t>
            </w:r>
          </w:p>
        </w:tc>
        <w:tc>
          <w:tcPr>
            <w:tcW w:w="1985" w:type="dxa"/>
            <w:tcBorders>
              <w:top w:val="single" w:sz="4" w:space="0" w:color="auto"/>
              <w:left w:val="single" w:sz="4" w:space="0" w:color="auto"/>
              <w:bottom w:val="single" w:sz="4" w:space="0" w:color="auto"/>
              <w:right w:val="single" w:sz="4" w:space="0" w:color="auto"/>
            </w:tcBorders>
            <w:vAlign w:val="center"/>
          </w:tcPr>
          <w:p w14:paraId="2A3C8996" w14:textId="77777777" w:rsidR="00AF0DC3" w:rsidRPr="007B748D" w:rsidRDefault="00AF0DC3" w:rsidP="00970B0F">
            <w:pPr>
              <w:tabs>
                <w:tab w:val="left" w:pos="7699"/>
              </w:tabs>
              <w:spacing w:after="0" w:line="240" w:lineRule="auto"/>
              <w:jc w:val="center"/>
              <w:rPr>
                <w:sz w:val="26"/>
                <w:szCs w:val="26"/>
                <w:lang w:val="nl-NL"/>
              </w:rPr>
            </w:pPr>
            <w:r w:rsidRPr="007B748D">
              <w:rPr>
                <w:sz w:val="26"/>
                <w:szCs w:val="26"/>
                <w:lang w:val="nl-NL"/>
              </w:rPr>
              <w:t>Số HS hưởng chế độ bán trú</w:t>
            </w:r>
          </w:p>
        </w:tc>
        <w:tc>
          <w:tcPr>
            <w:tcW w:w="1070" w:type="dxa"/>
            <w:tcBorders>
              <w:top w:val="single" w:sz="4" w:space="0" w:color="auto"/>
              <w:left w:val="single" w:sz="4" w:space="0" w:color="auto"/>
              <w:bottom w:val="single" w:sz="4" w:space="0" w:color="auto"/>
              <w:right w:val="single" w:sz="4" w:space="0" w:color="auto"/>
            </w:tcBorders>
            <w:vAlign w:val="center"/>
          </w:tcPr>
          <w:p w14:paraId="467B4A68" w14:textId="0B459D87" w:rsidR="00AF0DC3" w:rsidRPr="00EE1753" w:rsidRDefault="000003FE" w:rsidP="00970B0F">
            <w:pPr>
              <w:tabs>
                <w:tab w:val="left" w:pos="7699"/>
              </w:tabs>
              <w:spacing w:after="0" w:line="240" w:lineRule="auto"/>
              <w:jc w:val="center"/>
              <w:rPr>
                <w:color w:val="FF0000"/>
                <w:sz w:val="26"/>
                <w:szCs w:val="26"/>
                <w:lang w:val="nl-NL"/>
              </w:rPr>
            </w:pPr>
            <w:r w:rsidRPr="000003FE">
              <w:rPr>
                <w:sz w:val="26"/>
                <w:szCs w:val="26"/>
                <w:lang w:val="nl-NL"/>
              </w:rPr>
              <w:t>Ghi chú</w:t>
            </w:r>
          </w:p>
        </w:tc>
      </w:tr>
      <w:tr w:rsidR="007B748D" w:rsidRPr="00EE1753" w14:paraId="371936BF" w14:textId="77777777" w:rsidTr="0097461C">
        <w:trPr>
          <w:trHeight w:val="342"/>
          <w:jc w:val="center"/>
        </w:trPr>
        <w:tc>
          <w:tcPr>
            <w:tcW w:w="1005" w:type="dxa"/>
            <w:tcBorders>
              <w:top w:val="single" w:sz="4" w:space="0" w:color="auto"/>
              <w:left w:val="single" w:sz="4" w:space="0" w:color="auto"/>
              <w:bottom w:val="single" w:sz="4" w:space="0" w:color="auto"/>
              <w:right w:val="single" w:sz="4" w:space="0" w:color="auto"/>
            </w:tcBorders>
          </w:tcPr>
          <w:p w14:paraId="3D906763" w14:textId="77777777" w:rsidR="007B748D" w:rsidRPr="007B748D" w:rsidRDefault="007B748D" w:rsidP="007B748D">
            <w:pPr>
              <w:tabs>
                <w:tab w:val="left" w:pos="7699"/>
              </w:tabs>
              <w:spacing w:after="0" w:line="240" w:lineRule="auto"/>
              <w:jc w:val="both"/>
              <w:rPr>
                <w:b w:val="0"/>
                <w:sz w:val="28"/>
                <w:szCs w:val="28"/>
                <w:lang w:val="nl-NL"/>
              </w:rPr>
            </w:pPr>
            <w:r w:rsidRPr="007B748D">
              <w:rPr>
                <w:b w:val="0"/>
                <w:sz w:val="28"/>
                <w:szCs w:val="28"/>
                <w:lang w:val="nl-NL"/>
              </w:rPr>
              <w:lastRenderedPageBreak/>
              <w:t>Một</w:t>
            </w:r>
          </w:p>
        </w:tc>
        <w:tc>
          <w:tcPr>
            <w:tcW w:w="727" w:type="dxa"/>
            <w:tcBorders>
              <w:top w:val="single" w:sz="4" w:space="0" w:color="auto"/>
              <w:left w:val="single" w:sz="4" w:space="0" w:color="auto"/>
              <w:bottom w:val="single" w:sz="4" w:space="0" w:color="auto"/>
              <w:right w:val="single" w:sz="4" w:space="0" w:color="auto"/>
            </w:tcBorders>
            <w:vAlign w:val="center"/>
          </w:tcPr>
          <w:p w14:paraId="67DB036D" w14:textId="038EA7D6" w:rsidR="007B748D" w:rsidRPr="007B748D" w:rsidRDefault="007B748D" w:rsidP="007B748D">
            <w:pPr>
              <w:tabs>
                <w:tab w:val="left" w:pos="7699"/>
              </w:tabs>
              <w:spacing w:after="0" w:line="240" w:lineRule="auto"/>
              <w:jc w:val="center"/>
              <w:rPr>
                <w:b w:val="0"/>
                <w:sz w:val="28"/>
                <w:szCs w:val="28"/>
              </w:rPr>
            </w:pPr>
            <w:r w:rsidRPr="007B748D">
              <w:rPr>
                <w:b w:val="0"/>
                <w:sz w:val="28"/>
                <w:szCs w:val="28"/>
              </w:rPr>
              <w:t>04</w:t>
            </w:r>
          </w:p>
        </w:tc>
        <w:tc>
          <w:tcPr>
            <w:tcW w:w="709" w:type="dxa"/>
          </w:tcPr>
          <w:p w14:paraId="581F61DC" w14:textId="23FB9A17" w:rsidR="007B748D" w:rsidRPr="007B748D" w:rsidRDefault="007B748D" w:rsidP="007B748D">
            <w:pPr>
              <w:spacing w:after="0" w:line="240" w:lineRule="auto"/>
              <w:jc w:val="center"/>
              <w:rPr>
                <w:b w:val="0"/>
                <w:bCs w:val="0"/>
                <w:sz w:val="28"/>
                <w:szCs w:val="28"/>
              </w:rPr>
            </w:pPr>
            <w:r w:rsidRPr="007B748D">
              <w:rPr>
                <w:b w:val="0"/>
                <w:bCs w:val="0"/>
                <w:sz w:val="28"/>
                <w:szCs w:val="28"/>
              </w:rPr>
              <w:t>69</w:t>
            </w:r>
          </w:p>
        </w:tc>
        <w:tc>
          <w:tcPr>
            <w:tcW w:w="708" w:type="dxa"/>
          </w:tcPr>
          <w:p w14:paraId="46FA1907" w14:textId="40B42AC9" w:rsidR="007B748D" w:rsidRPr="007B748D" w:rsidRDefault="007B748D" w:rsidP="007B748D">
            <w:pPr>
              <w:spacing w:after="0" w:line="240" w:lineRule="auto"/>
              <w:jc w:val="center"/>
              <w:rPr>
                <w:b w:val="0"/>
                <w:bCs w:val="0"/>
                <w:sz w:val="28"/>
                <w:szCs w:val="28"/>
              </w:rPr>
            </w:pPr>
            <w:r w:rsidRPr="007B748D">
              <w:rPr>
                <w:b w:val="0"/>
                <w:bCs w:val="0"/>
                <w:sz w:val="28"/>
                <w:szCs w:val="28"/>
              </w:rPr>
              <w:t>37</w:t>
            </w:r>
          </w:p>
        </w:tc>
        <w:tc>
          <w:tcPr>
            <w:tcW w:w="993" w:type="dxa"/>
          </w:tcPr>
          <w:p w14:paraId="039EEECC" w14:textId="5CC88631" w:rsidR="007B748D" w:rsidRPr="007B748D" w:rsidRDefault="007B748D" w:rsidP="007B748D">
            <w:pPr>
              <w:spacing w:after="0" w:line="240" w:lineRule="auto"/>
              <w:jc w:val="center"/>
              <w:rPr>
                <w:b w:val="0"/>
                <w:bCs w:val="0"/>
                <w:sz w:val="28"/>
                <w:szCs w:val="28"/>
              </w:rPr>
            </w:pPr>
            <w:r w:rsidRPr="007B748D">
              <w:rPr>
                <w:b w:val="0"/>
                <w:bCs w:val="0"/>
                <w:sz w:val="28"/>
                <w:szCs w:val="28"/>
              </w:rPr>
              <w:t>5</w:t>
            </w:r>
            <w:r w:rsidR="003777A2">
              <w:rPr>
                <w:b w:val="0"/>
                <w:bCs w:val="0"/>
                <w:sz w:val="28"/>
                <w:szCs w:val="28"/>
              </w:rPr>
              <w:t>8</w:t>
            </w:r>
          </w:p>
        </w:tc>
        <w:tc>
          <w:tcPr>
            <w:tcW w:w="992" w:type="dxa"/>
          </w:tcPr>
          <w:p w14:paraId="033BC601" w14:textId="1F519E50" w:rsidR="007B748D" w:rsidRPr="007B748D" w:rsidRDefault="007B748D" w:rsidP="007B748D">
            <w:pPr>
              <w:spacing w:after="0" w:line="240" w:lineRule="auto"/>
              <w:jc w:val="center"/>
              <w:rPr>
                <w:b w:val="0"/>
                <w:bCs w:val="0"/>
                <w:sz w:val="28"/>
                <w:szCs w:val="28"/>
              </w:rPr>
            </w:pPr>
            <w:r w:rsidRPr="007B748D">
              <w:rPr>
                <w:b w:val="0"/>
                <w:bCs w:val="0"/>
                <w:sz w:val="28"/>
                <w:szCs w:val="28"/>
              </w:rPr>
              <w:t>3</w:t>
            </w:r>
            <w:r w:rsidR="003777A2">
              <w:rPr>
                <w:b w:val="0"/>
                <w:bCs w:val="0"/>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2727C931" w14:textId="641650A2" w:rsidR="007B748D" w:rsidRPr="007B748D" w:rsidRDefault="00C052A5" w:rsidP="007B748D">
            <w:pPr>
              <w:spacing w:after="0" w:line="240" w:lineRule="auto"/>
              <w:jc w:val="center"/>
              <w:rPr>
                <w:b w:val="0"/>
                <w:sz w:val="28"/>
                <w:szCs w:val="28"/>
                <w:lang w:val="nl-NL"/>
              </w:rPr>
            </w:pPr>
            <w:r>
              <w:rPr>
                <w:b w:val="0"/>
                <w:sz w:val="28"/>
                <w:szCs w:val="28"/>
                <w:lang w:val="nl-NL"/>
              </w:rPr>
              <w:t>0</w:t>
            </w:r>
          </w:p>
        </w:tc>
        <w:tc>
          <w:tcPr>
            <w:tcW w:w="1985" w:type="dxa"/>
            <w:tcBorders>
              <w:top w:val="single" w:sz="4" w:space="0" w:color="auto"/>
              <w:left w:val="single" w:sz="4" w:space="0" w:color="auto"/>
              <w:bottom w:val="single" w:sz="4" w:space="0" w:color="auto"/>
              <w:right w:val="single" w:sz="4" w:space="0" w:color="auto"/>
            </w:tcBorders>
          </w:tcPr>
          <w:p w14:paraId="3C5E1274" w14:textId="031A7014" w:rsidR="007B748D" w:rsidRPr="007B748D" w:rsidRDefault="000003FE" w:rsidP="007B748D">
            <w:pPr>
              <w:spacing w:after="0" w:line="240" w:lineRule="auto"/>
              <w:jc w:val="center"/>
              <w:rPr>
                <w:b w:val="0"/>
                <w:sz w:val="28"/>
                <w:szCs w:val="28"/>
                <w:lang w:val="nl-NL"/>
              </w:rPr>
            </w:pPr>
            <w:r>
              <w:rPr>
                <w:b w:val="0"/>
                <w:sz w:val="28"/>
                <w:szCs w:val="28"/>
                <w:lang w:val="nl-NL"/>
              </w:rPr>
              <w:t>0</w:t>
            </w:r>
          </w:p>
        </w:tc>
        <w:tc>
          <w:tcPr>
            <w:tcW w:w="1070" w:type="dxa"/>
            <w:tcBorders>
              <w:top w:val="single" w:sz="4" w:space="0" w:color="auto"/>
              <w:left w:val="single" w:sz="4" w:space="0" w:color="auto"/>
              <w:bottom w:val="single" w:sz="4" w:space="0" w:color="auto"/>
              <w:right w:val="single" w:sz="4" w:space="0" w:color="auto"/>
            </w:tcBorders>
          </w:tcPr>
          <w:p w14:paraId="7FF6B8B7" w14:textId="77777777" w:rsidR="007B748D" w:rsidRPr="00EE1753" w:rsidRDefault="007B748D" w:rsidP="007B748D">
            <w:pPr>
              <w:spacing w:after="0" w:line="240" w:lineRule="auto"/>
              <w:jc w:val="both"/>
              <w:rPr>
                <w:b w:val="0"/>
                <w:color w:val="FF0000"/>
                <w:sz w:val="28"/>
                <w:szCs w:val="28"/>
                <w:lang w:val="nl-NL"/>
              </w:rPr>
            </w:pPr>
          </w:p>
        </w:tc>
      </w:tr>
      <w:tr w:rsidR="007B748D" w:rsidRPr="00EE1753" w14:paraId="744EFB88" w14:textId="77777777" w:rsidTr="0097461C">
        <w:trPr>
          <w:jc w:val="center"/>
        </w:trPr>
        <w:tc>
          <w:tcPr>
            <w:tcW w:w="1005" w:type="dxa"/>
            <w:tcBorders>
              <w:top w:val="single" w:sz="4" w:space="0" w:color="auto"/>
              <w:left w:val="single" w:sz="4" w:space="0" w:color="auto"/>
              <w:bottom w:val="single" w:sz="4" w:space="0" w:color="auto"/>
              <w:right w:val="single" w:sz="4" w:space="0" w:color="auto"/>
            </w:tcBorders>
          </w:tcPr>
          <w:p w14:paraId="5D561760" w14:textId="77777777" w:rsidR="007B748D" w:rsidRPr="007B748D" w:rsidRDefault="007B748D" w:rsidP="007B748D">
            <w:pPr>
              <w:tabs>
                <w:tab w:val="left" w:pos="7699"/>
              </w:tabs>
              <w:spacing w:after="0" w:line="240" w:lineRule="auto"/>
              <w:jc w:val="both"/>
              <w:rPr>
                <w:b w:val="0"/>
                <w:sz w:val="28"/>
                <w:szCs w:val="28"/>
                <w:lang w:val="nl-NL"/>
              </w:rPr>
            </w:pPr>
            <w:r w:rsidRPr="007B748D">
              <w:rPr>
                <w:b w:val="0"/>
                <w:sz w:val="28"/>
                <w:szCs w:val="28"/>
                <w:lang w:val="nl-NL"/>
              </w:rPr>
              <w:t>Hai</w:t>
            </w:r>
          </w:p>
        </w:tc>
        <w:tc>
          <w:tcPr>
            <w:tcW w:w="727" w:type="dxa"/>
            <w:tcBorders>
              <w:top w:val="single" w:sz="4" w:space="0" w:color="auto"/>
              <w:left w:val="single" w:sz="4" w:space="0" w:color="auto"/>
              <w:bottom w:val="single" w:sz="4" w:space="0" w:color="auto"/>
              <w:right w:val="single" w:sz="4" w:space="0" w:color="auto"/>
            </w:tcBorders>
            <w:vAlign w:val="center"/>
          </w:tcPr>
          <w:p w14:paraId="4ACB9D7C" w14:textId="54D1A6CA" w:rsidR="007B748D" w:rsidRPr="007B748D" w:rsidRDefault="007B748D" w:rsidP="007B748D">
            <w:pPr>
              <w:tabs>
                <w:tab w:val="left" w:pos="7699"/>
              </w:tabs>
              <w:spacing w:after="0" w:line="240" w:lineRule="auto"/>
              <w:jc w:val="center"/>
              <w:rPr>
                <w:b w:val="0"/>
                <w:sz w:val="28"/>
                <w:szCs w:val="28"/>
              </w:rPr>
            </w:pPr>
            <w:r w:rsidRPr="007B748D">
              <w:rPr>
                <w:b w:val="0"/>
                <w:sz w:val="28"/>
                <w:szCs w:val="28"/>
              </w:rPr>
              <w:t>05</w:t>
            </w:r>
          </w:p>
        </w:tc>
        <w:tc>
          <w:tcPr>
            <w:tcW w:w="709" w:type="dxa"/>
          </w:tcPr>
          <w:p w14:paraId="00656F33" w14:textId="2D7CC044" w:rsidR="007B748D" w:rsidRPr="007B748D" w:rsidRDefault="007B748D" w:rsidP="007B748D">
            <w:pPr>
              <w:spacing w:after="0" w:line="240" w:lineRule="auto"/>
              <w:jc w:val="center"/>
              <w:rPr>
                <w:b w:val="0"/>
                <w:bCs w:val="0"/>
                <w:sz w:val="28"/>
                <w:szCs w:val="28"/>
              </w:rPr>
            </w:pPr>
            <w:r w:rsidRPr="007B748D">
              <w:rPr>
                <w:b w:val="0"/>
                <w:bCs w:val="0"/>
                <w:sz w:val="28"/>
                <w:szCs w:val="28"/>
              </w:rPr>
              <w:t>65</w:t>
            </w:r>
          </w:p>
        </w:tc>
        <w:tc>
          <w:tcPr>
            <w:tcW w:w="708" w:type="dxa"/>
          </w:tcPr>
          <w:p w14:paraId="4E67A023" w14:textId="6A7D6878" w:rsidR="007B748D" w:rsidRPr="007B748D" w:rsidRDefault="007B748D" w:rsidP="007B748D">
            <w:pPr>
              <w:spacing w:after="0" w:line="240" w:lineRule="auto"/>
              <w:jc w:val="center"/>
              <w:rPr>
                <w:b w:val="0"/>
                <w:bCs w:val="0"/>
                <w:sz w:val="28"/>
                <w:szCs w:val="28"/>
              </w:rPr>
            </w:pPr>
            <w:r w:rsidRPr="007B748D">
              <w:rPr>
                <w:b w:val="0"/>
                <w:bCs w:val="0"/>
                <w:sz w:val="28"/>
                <w:szCs w:val="28"/>
              </w:rPr>
              <w:t>30</w:t>
            </w:r>
          </w:p>
        </w:tc>
        <w:tc>
          <w:tcPr>
            <w:tcW w:w="993" w:type="dxa"/>
          </w:tcPr>
          <w:p w14:paraId="787749C9" w14:textId="56AFC48B" w:rsidR="007B748D" w:rsidRPr="007B748D" w:rsidRDefault="007B748D" w:rsidP="007B748D">
            <w:pPr>
              <w:spacing w:after="0" w:line="240" w:lineRule="auto"/>
              <w:jc w:val="center"/>
              <w:rPr>
                <w:b w:val="0"/>
                <w:bCs w:val="0"/>
                <w:sz w:val="28"/>
                <w:szCs w:val="28"/>
              </w:rPr>
            </w:pPr>
            <w:r w:rsidRPr="007B748D">
              <w:rPr>
                <w:b w:val="0"/>
                <w:bCs w:val="0"/>
                <w:sz w:val="28"/>
                <w:szCs w:val="28"/>
              </w:rPr>
              <w:t>60</w:t>
            </w:r>
          </w:p>
        </w:tc>
        <w:tc>
          <w:tcPr>
            <w:tcW w:w="992" w:type="dxa"/>
          </w:tcPr>
          <w:p w14:paraId="1356A1E7" w14:textId="07C1B931" w:rsidR="007B748D" w:rsidRPr="007B748D" w:rsidRDefault="007B748D" w:rsidP="007B748D">
            <w:pPr>
              <w:spacing w:after="0" w:line="240" w:lineRule="auto"/>
              <w:jc w:val="center"/>
              <w:rPr>
                <w:b w:val="0"/>
                <w:bCs w:val="0"/>
                <w:sz w:val="28"/>
                <w:szCs w:val="28"/>
              </w:rPr>
            </w:pPr>
            <w:r w:rsidRPr="007B748D">
              <w:rPr>
                <w:b w:val="0"/>
                <w:bCs w:val="0"/>
                <w:sz w:val="28"/>
                <w:szCs w:val="28"/>
              </w:rPr>
              <w:t>26</w:t>
            </w:r>
          </w:p>
        </w:tc>
        <w:tc>
          <w:tcPr>
            <w:tcW w:w="992" w:type="dxa"/>
            <w:tcBorders>
              <w:top w:val="single" w:sz="4" w:space="0" w:color="auto"/>
              <w:left w:val="single" w:sz="4" w:space="0" w:color="auto"/>
              <w:bottom w:val="single" w:sz="4" w:space="0" w:color="auto"/>
              <w:right w:val="single" w:sz="4" w:space="0" w:color="auto"/>
            </w:tcBorders>
            <w:vAlign w:val="center"/>
          </w:tcPr>
          <w:p w14:paraId="7D8DD462" w14:textId="472030FD" w:rsidR="007B748D" w:rsidRPr="007B748D" w:rsidRDefault="00C052A5" w:rsidP="007B748D">
            <w:pPr>
              <w:spacing w:after="0" w:line="240" w:lineRule="auto"/>
              <w:jc w:val="center"/>
              <w:rPr>
                <w:b w:val="0"/>
                <w:sz w:val="28"/>
                <w:szCs w:val="28"/>
                <w:lang w:val="nl-NL"/>
              </w:rPr>
            </w:pPr>
            <w:r>
              <w:rPr>
                <w:b w:val="0"/>
                <w:sz w:val="28"/>
                <w:szCs w:val="28"/>
                <w:lang w:val="nl-NL"/>
              </w:rPr>
              <w:t>0</w:t>
            </w:r>
          </w:p>
        </w:tc>
        <w:tc>
          <w:tcPr>
            <w:tcW w:w="1985" w:type="dxa"/>
            <w:tcBorders>
              <w:top w:val="single" w:sz="4" w:space="0" w:color="auto"/>
              <w:left w:val="single" w:sz="4" w:space="0" w:color="auto"/>
              <w:bottom w:val="single" w:sz="4" w:space="0" w:color="auto"/>
              <w:right w:val="single" w:sz="4" w:space="0" w:color="auto"/>
            </w:tcBorders>
          </w:tcPr>
          <w:p w14:paraId="4519C004" w14:textId="284A5A93" w:rsidR="007B748D" w:rsidRPr="007B748D" w:rsidRDefault="000003FE" w:rsidP="007B748D">
            <w:pPr>
              <w:spacing w:after="0" w:line="240" w:lineRule="auto"/>
              <w:jc w:val="center"/>
              <w:rPr>
                <w:b w:val="0"/>
                <w:sz w:val="28"/>
                <w:szCs w:val="28"/>
                <w:lang w:val="nl-NL"/>
              </w:rPr>
            </w:pPr>
            <w:r>
              <w:rPr>
                <w:b w:val="0"/>
                <w:sz w:val="28"/>
                <w:szCs w:val="28"/>
                <w:lang w:val="nl-NL"/>
              </w:rPr>
              <w:t>0</w:t>
            </w:r>
          </w:p>
        </w:tc>
        <w:tc>
          <w:tcPr>
            <w:tcW w:w="1070" w:type="dxa"/>
            <w:tcBorders>
              <w:top w:val="single" w:sz="4" w:space="0" w:color="auto"/>
              <w:left w:val="single" w:sz="4" w:space="0" w:color="auto"/>
              <w:bottom w:val="single" w:sz="4" w:space="0" w:color="auto"/>
              <w:right w:val="single" w:sz="4" w:space="0" w:color="auto"/>
            </w:tcBorders>
          </w:tcPr>
          <w:p w14:paraId="07E84295" w14:textId="77777777" w:rsidR="007B748D" w:rsidRPr="00EE1753" w:rsidRDefault="007B748D" w:rsidP="007B748D">
            <w:pPr>
              <w:spacing w:after="0" w:line="240" w:lineRule="auto"/>
              <w:jc w:val="both"/>
              <w:rPr>
                <w:b w:val="0"/>
                <w:color w:val="FF0000"/>
                <w:sz w:val="28"/>
                <w:szCs w:val="28"/>
                <w:lang w:val="nl-NL"/>
              </w:rPr>
            </w:pPr>
          </w:p>
        </w:tc>
      </w:tr>
      <w:tr w:rsidR="007B748D" w:rsidRPr="00EE1753" w14:paraId="01B9B096" w14:textId="77777777" w:rsidTr="0097461C">
        <w:trPr>
          <w:jc w:val="center"/>
        </w:trPr>
        <w:tc>
          <w:tcPr>
            <w:tcW w:w="1005" w:type="dxa"/>
            <w:tcBorders>
              <w:top w:val="single" w:sz="4" w:space="0" w:color="auto"/>
              <w:left w:val="single" w:sz="4" w:space="0" w:color="auto"/>
              <w:bottom w:val="single" w:sz="4" w:space="0" w:color="auto"/>
              <w:right w:val="single" w:sz="4" w:space="0" w:color="auto"/>
            </w:tcBorders>
          </w:tcPr>
          <w:p w14:paraId="15149375" w14:textId="77777777" w:rsidR="007B748D" w:rsidRPr="007B748D" w:rsidRDefault="007B748D" w:rsidP="007B748D">
            <w:pPr>
              <w:tabs>
                <w:tab w:val="left" w:pos="7699"/>
              </w:tabs>
              <w:spacing w:after="0" w:line="240" w:lineRule="auto"/>
              <w:jc w:val="both"/>
              <w:rPr>
                <w:b w:val="0"/>
                <w:sz w:val="28"/>
                <w:szCs w:val="28"/>
                <w:lang w:val="nl-NL"/>
              </w:rPr>
            </w:pPr>
            <w:r w:rsidRPr="007B748D">
              <w:rPr>
                <w:b w:val="0"/>
                <w:sz w:val="28"/>
                <w:szCs w:val="28"/>
                <w:lang w:val="nl-NL"/>
              </w:rPr>
              <w:t>Ba</w:t>
            </w:r>
          </w:p>
        </w:tc>
        <w:tc>
          <w:tcPr>
            <w:tcW w:w="727" w:type="dxa"/>
            <w:tcBorders>
              <w:top w:val="single" w:sz="4" w:space="0" w:color="auto"/>
              <w:left w:val="single" w:sz="4" w:space="0" w:color="auto"/>
              <w:bottom w:val="single" w:sz="4" w:space="0" w:color="auto"/>
              <w:right w:val="single" w:sz="4" w:space="0" w:color="auto"/>
            </w:tcBorders>
            <w:vAlign w:val="center"/>
          </w:tcPr>
          <w:p w14:paraId="5169BD81" w14:textId="77777777" w:rsidR="007B748D" w:rsidRPr="007B748D" w:rsidRDefault="007B748D" w:rsidP="007B748D">
            <w:pPr>
              <w:tabs>
                <w:tab w:val="left" w:pos="7699"/>
              </w:tabs>
              <w:spacing w:after="0" w:line="240" w:lineRule="auto"/>
              <w:jc w:val="center"/>
              <w:rPr>
                <w:b w:val="0"/>
                <w:sz w:val="28"/>
                <w:szCs w:val="28"/>
              </w:rPr>
            </w:pPr>
            <w:r w:rsidRPr="007B748D">
              <w:rPr>
                <w:b w:val="0"/>
                <w:sz w:val="28"/>
                <w:szCs w:val="28"/>
              </w:rPr>
              <w:t>03</w:t>
            </w:r>
          </w:p>
        </w:tc>
        <w:tc>
          <w:tcPr>
            <w:tcW w:w="709" w:type="dxa"/>
          </w:tcPr>
          <w:p w14:paraId="6097DB13" w14:textId="0E5A7959" w:rsidR="007B748D" w:rsidRPr="007B748D" w:rsidRDefault="007B748D" w:rsidP="007B748D">
            <w:pPr>
              <w:spacing w:after="0" w:line="240" w:lineRule="auto"/>
              <w:jc w:val="center"/>
              <w:rPr>
                <w:b w:val="0"/>
                <w:bCs w:val="0"/>
                <w:sz w:val="28"/>
                <w:szCs w:val="28"/>
              </w:rPr>
            </w:pPr>
            <w:r w:rsidRPr="007B748D">
              <w:rPr>
                <w:b w:val="0"/>
                <w:bCs w:val="0"/>
                <w:sz w:val="28"/>
                <w:szCs w:val="28"/>
              </w:rPr>
              <w:t>76</w:t>
            </w:r>
          </w:p>
        </w:tc>
        <w:tc>
          <w:tcPr>
            <w:tcW w:w="708" w:type="dxa"/>
          </w:tcPr>
          <w:p w14:paraId="3CBC403E" w14:textId="298B8EE8" w:rsidR="007B748D" w:rsidRPr="007B748D" w:rsidRDefault="007B748D" w:rsidP="007B748D">
            <w:pPr>
              <w:spacing w:after="0" w:line="240" w:lineRule="auto"/>
              <w:jc w:val="center"/>
              <w:rPr>
                <w:b w:val="0"/>
                <w:bCs w:val="0"/>
                <w:sz w:val="28"/>
                <w:szCs w:val="28"/>
              </w:rPr>
            </w:pPr>
            <w:r w:rsidRPr="007B748D">
              <w:rPr>
                <w:b w:val="0"/>
                <w:bCs w:val="0"/>
                <w:sz w:val="28"/>
                <w:szCs w:val="28"/>
              </w:rPr>
              <w:t>36</w:t>
            </w:r>
          </w:p>
        </w:tc>
        <w:tc>
          <w:tcPr>
            <w:tcW w:w="993" w:type="dxa"/>
          </w:tcPr>
          <w:p w14:paraId="1CF96A49" w14:textId="21B3C38B" w:rsidR="007B748D" w:rsidRPr="007B748D" w:rsidRDefault="007B748D" w:rsidP="007B748D">
            <w:pPr>
              <w:spacing w:after="0" w:line="240" w:lineRule="auto"/>
              <w:jc w:val="center"/>
              <w:rPr>
                <w:b w:val="0"/>
                <w:bCs w:val="0"/>
                <w:sz w:val="28"/>
                <w:szCs w:val="28"/>
              </w:rPr>
            </w:pPr>
            <w:r w:rsidRPr="007B748D">
              <w:rPr>
                <w:b w:val="0"/>
                <w:bCs w:val="0"/>
                <w:sz w:val="28"/>
                <w:szCs w:val="28"/>
              </w:rPr>
              <w:t>68</w:t>
            </w:r>
          </w:p>
        </w:tc>
        <w:tc>
          <w:tcPr>
            <w:tcW w:w="992" w:type="dxa"/>
          </w:tcPr>
          <w:p w14:paraId="276F2B3E" w14:textId="1EA7188A" w:rsidR="007B748D" w:rsidRPr="007B748D" w:rsidRDefault="007B748D" w:rsidP="007B748D">
            <w:pPr>
              <w:spacing w:after="0" w:line="240" w:lineRule="auto"/>
              <w:jc w:val="center"/>
              <w:rPr>
                <w:b w:val="0"/>
                <w:bCs w:val="0"/>
                <w:sz w:val="28"/>
                <w:szCs w:val="28"/>
              </w:rPr>
            </w:pPr>
            <w:r w:rsidRPr="007B748D">
              <w:rPr>
                <w:b w:val="0"/>
                <w:bCs w:val="0"/>
                <w:sz w:val="28"/>
                <w:szCs w:val="28"/>
              </w:rPr>
              <w:t>32</w:t>
            </w:r>
          </w:p>
        </w:tc>
        <w:tc>
          <w:tcPr>
            <w:tcW w:w="992" w:type="dxa"/>
            <w:tcBorders>
              <w:top w:val="single" w:sz="4" w:space="0" w:color="auto"/>
              <w:left w:val="single" w:sz="4" w:space="0" w:color="auto"/>
              <w:bottom w:val="single" w:sz="4" w:space="0" w:color="auto"/>
              <w:right w:val="single" w:sz="4" w:space="0" w:color="auto"/>
            </w:tcBorders>
            <w:vAlign w:val="center"/>
          </w:tcPr>
          <w:p w14:paraId="6EDAB041" w14:textId="77777777" w:rsidR="007B748D" w:rsidRPr="007B748D" w:rsidRDefault="007B748D" w:rsidP="007B748D">
            <w:pPr>
              <w:spacing w:after="0" w:line="240" w:lineRule="auto"/>
              <w:jc w:val="center"/>
              <w:rPr>
                <w:b w:val="0"/>
                <w:sz w:val="28"/>
                <w:szCs w:val="28"/>
                <w:lang w:val="nl-NL"/>
              </w:rPr>
            </w:pPr>
            <w:r w:rsidRPr="007B748D">
              <w:rPr>
                <w:b w:val="0"/>
                <w:sz w:val="28"/>
                <w:szCs w:val="28"/>
                <w:lang w:val="nl-NL"/>
              </w:rPr>
              <w:t>01</w:t>
            </w:r>
          </w:p>
        </w:tc>
        <w:tc>
          <w:tcPr>
            <w:tcW w:w="1985" w:type="dxa"/>
            <w:tcBorders>
              <w:top w:val="single" w:sz="4" w:space="0" w:color="auto"/>
              <w:left w:val="single" w:sz="4" w:space="0" w:color="auto"/>
              <w:bottom w:val="single" w:sz="4" w:space="0" w:color="auto"/>
              <w:right w:val="single" w:sz="4" w:space="0" w:color="auto"/>
            </w:tcBorders>
          </w:tcPr>
          <w:p w14:paraId="56A8996F" w14:textId="7C597E9D" w:rsidR="007B748D" w:rsidRPr="007B748D" w:rsidRDefault="00C052A5" w:rsidP="007B748D">
            <w:pPr>
              <w:spacing w:after="0" w:line="240" w:lineRule="auto"/>
              <w:jc w:val="center"/>
              <w:rPr>
                <w:b w:val="0"/>
                <w:sz w:val="28"/>
                <w:szCs w:val="28"/>
                <w:lang w:val="nl-NL"/>
              </w:rPr>
            </w:pPr>
            <w:r>
              <w:rPr>
                <w:b w:val="0"/>
                <w:sz w:val="28"/>
                <w:szCs w:val="28"/>
                <w:lang w:val="nl-NL"/>
              </w:rPr>
              <w:t>51</w:t>
            </w:r>
          </w:p>
        </w:tc>
        <w:tc>
          <w:tcPr>
            <w:tcW w:w="1070" w:type="dxa"/>
            <w:tcBorders>
              <w:top w:val="single" w:sz="4" w:space="0" w:color="auto"/>
              <w:left w:val="single" w:sz="4" w:space="0" w:color="auto"/>
              <w:bottom w:val="single" w:sz="4" w:space="0" w:color="auto"/>
              <w:right w:val="single" w:sz="4" w:space="0" w:color="auto"/>
            </w:tcBorders>
          </w:tcPr>
          <w:p w14:paraId="1D131FDA" w14:textId="77777777" w:rsidR="007B748D" w:rsidRPr="00EE1753" w:rsidRDefault="007B748D" w:rsidP="007B748D">
            <w:pPr>
              <w:spacing w:after="0" w:line="240" w:lineRule="auto"/>
              <w:jc w:val="both"/>
              <w:rPr>
                <w:b w:val="0"/>
                <w:color w:val="FF0000"/>
                <w:sz w:val="28"/>
                <w:szCs w:val="28"/>
                <w:lang w:val="nl-NL"/>
              </w:rPr>
            </w:pPr>
          </w:p>
        </w:tc>
      </w:tr>
      <w:tr w:rsidR="007B748D" w:rsidRPr="00EE1753" w14:paraId="2B3FCE41" w14:textId="77777777" w:rsidTr="0097461C">
        <w:trPr>
          <w:jc w:val="center"/>
        </w:trPr>
        <w:tc>
          <w:tcPr>
            <w:tcW w:w="1005" w:type="dxa"/>
            <w:tcBorders>
              <w:top w:val="single" w:sz="4" w:space="0" w:color="auto"/>
              <w:left w:val="single" w:sz="4" w:space="0" w:color="auto"/>
              <w:bottom w:val="single" w:sz="4" w:space="0" w:color="auto"/>
              <w:right w:val="single" w:sz="4" w:space="0" w:color="auto"/>
            </w:tcBorders>
          </w:tcPr>
          <w:p w14:paraId="4BB81B6C" w14:textId="77777777" w:rsidR="007B748D" w:rsidRPr="007B748D" w:rsidRDefault="007B748D" w:rsidP="007B748D">
            <w:pPr>
              <w:tabs>
                <w:tab w:val="left" w:pos="7699"/>
              </w:tabs>
              <w:spacing w:after="0" w:line="240" w:lineRule="auto"/>
              <w:jc w:val="both"/>
              <w:rPr>
                <w:b w:val="0"/>
                <w:sz w:val="28"/>
                <w:szCs w:val="28"/>
                <w:lang w:val="nl-NL"/>
              </w:rPr>
            </w:pPr>
            <w:r w:rsidRPr="007B748D">
              <w:rPr>
                <w:b w:val="0"/>
                <w:sz w:val="28"/>
                <w:szCs w:val="28"/>
                <w:lang w:val="nl-NL"/>
              </w:rPr>
              <w:t>Bốn</w:t>
            </w:r>
          </w:p>
        </w:tc>
        <w:tc>
          <w:tcPr>
            <w:tcW w:w="727" w:type="dxa"/>
            <w:tcBorders>
              <w:top w:val="single" w:sz="4" w:space="0" w:color="auto"/>
              <w:left w:val="single" w:sz="4" w:space="0" w:color="auto"/>
              <w:bottom w:val="single" w:sz="4" w:space="0" w:color="auto"/>
              <w:right w:val="single" w:sz="4" w:space="0" w:color="auto"/>
            </w:tcBorders>
            <w:vAlign w:val="center"/>
          </w:tcPr>
          <w:p w14:paraId="7100C92A" w14:textId="77777777" w:rsidR="007B748D" w:rsidRPr="007B748D" w:rsidRDefault="007B748D" w:rsidP="007B748D">
            <w:pPr>
              <w:tabs>
                <w:tab w:val="left" w:pos="7699"/>
              </w:tabs>
              <w:spacing w:after="0" w:line="240" w:lineRule="auto"/>
              <w:jc w:val="center"/>
              <w:rPr>
                <w:b w:val="0"/>
                <w:sz w:val="28"/>
                <w:szCs w:val="28"/>
              </w:rPr>
            </w:pPr>
            <w:r w:rsidRPr="007B748D">
              <w:rPr>
                <w:b w:val="0"/>
                <w:sz w:val="28"/>
                <w:szCs w:val="28"/>
              </w:rPr>
              <w:t>03</w:t>
            </w:r>
          </w:p>
        </w:tc>
        <w:tc>
          <w:tcPr>
            <w:tcW w:w="709" w:type="dxa"/>
          </w:tcPr>
          <w:p w14:paraId="46323350" w14:textId="4334E915" w:rsidR="007B748D" w:rsidRPr="007B748D" w:rsidRDefault="007B748D" w:rsidP="007B748D">
            <w:pPr>
              <w:spacing w:after="0" w:line="240" w:lineRule="auto"/>
              <w:jc w:val="center"/>
              <w:rPr>
                <w:b w:val="0"/>
                <w:bCs w:val="0"/>
                <w:sz w:val="28"/>
                <w:szCs w:val="28"/>
              </w:rPr>
            </w:pPr>
            <w:r w:rsidRPr="007B748D">
              <w:rPr>
                <w:b w:val="0"/>
                <w:bCs w:val="0"/>
                <w:sz w:val="28"/>
                <w:szCs w:val="28"/>
              </w:rPr>
              <w:t>88</w:t>
            </w:r>
          </w:p>
        </w:tc>
        <w:tc>
          <w:tcPr>
            <w:tcW w:w="708" w:type="dxa"/>
          </w:tcPr>
          <w:p w14:paraId="0EE76300" w14:textId="7A7DEB17" w:rsidR="007B748D" w:rsidRPr="007B748D" w:rsidRDefault="007B748D" w:rsidP="007B748D">
            <w:pPr>
              <w:spacing w:after="0" w:line="240" w:lineRule="auto"/>
              <w:jc w:val="center"/>
              <w:rPr>
                <w:b w:val="0"/>
                <w:bCs w:val="0"/>
                <w:sz w:val="28"/>
                <w:szCs w:val="28"/>
              </w:rPr>
            </w:pPr>
            <w:r w:rsidRPr="007B748D">
              <w:rPr>
                <w:b w:val="0"/>
                <w:bCs w:val="0"/>
                <w:sz w:val="28"/>
                <w:szCs w:val="28"/>
              </w:rPr>
              <w:t>48</w:t>
            </w:r>
          </w:p>
        </w:tc>
        <w:tc>
          <w:tcPr>
            <w:tcW w:w="993" w:type="dxa"/>
          </w:tcPr>
          <w:p w14:paraId="5DCDAFCB" w14:textId="5A44629B" w:rsidR="007B748D" w:rsidRPr="007B748D" w:rsidRDefault="007B748D" w:rsidP="007B748D">
            <w:pPr>
              <w:spacing w:after="0" w:line="240" w:lineRule="auto"/>
              <w:jc w:val="center"/>
              <w:rPr>
                <w:b w:val="0"/>
                <w:bCs w:val="0"/>
                <w:sz w:val="28"/>
                <w:szCs w:val="28"/>
              </w:rPr>
            </w:pPr>
            <w:r w:rsidRPr="007B748D">
              <w:rPr>
                <w:b w:val="0"/>
                <w:bCs w:val="0"/>
                <w:sz w:val="28"/>
                <w:szCs w:val="28"/>
              </w:rPr>
              <w:t>78</w:t>
            </w:r>
          </w:p>
        </w:tc>
        <w:tc>
          <w:tcPr>
            <w:tcW w:w="992" w:type="dxa"/>
          </w:tcPr>
          <w:p w14:paraId="36DDF2D0" w14:textId="50BCE519" w:rsidR="007B748D" w:rsidRPr="007B748D" w:rsidRDefault="007B748D" w:rsidP="007B748D">
            <w:pPr>
              <w:spacing w:after="0" w:line="240" w:lineRule="auto"/>
              <w:jc w:val="center"/>
              <w:rPr>
                <w:b w:val="0"/>
                <w:bCs w:val="0"/>
                <w:sz w:val="28"/>
                <w:szCs w:val="28"/>
              </w:rPr>
            </w:pPr>
            <w:r w:rsidRPr="007B748D">
              <w:rPr>
                <w:b w:val="0"/>
                <w:bCs w:val="0"/>
                <w:sz w:val="28"/>
                <w:szCs w:val="28"/>
              </w:rPr>
              <w:t>44</w:t>
            </w:r>
          </w:p>
        </w:tc>
        <w:tc>
          <w:tcPr>
            <w:tcW w:w="992" w:type="dxa"/>
            <w:tcBorders>
              <w:top w:val="single" w:sz="4" w:space="0" w:color="auto"/>
              <w:left w:val="single" w:sz="4" w:space="0" w:color="auto"/>
              <w:bottom w:val="single" w:sz="4" w:space="0" w:color="auto"/>
              <w:right w:val="single" w:sz="4" w:space="0" w:color="auto"/>
            </w:tcBorders>
            <w:vAlign w:val="center"/>
          </w:tcPr>
          <w:p w14:paraId="7BB8D6E6" w14:textId="5082D694" w:rsidR="007B748D" w:rsidRPr="007B748D" w:rsidRDefault="007B748D" w:rsidP="007B748D">
            <w:pPr>
              <w:spacing w:after="0" w:line="240" w:lineRule="auto"/>
              <w:jc w:val="center"/>
              <w:rPr>
                <w:b w:val="0"/>
                <w:sz w:val="28"/>
                <w:szCs w:val="28"/>
              </w:rPr>
            </w:pPr>
            <w:r>
              <w:rPr>
                <w:b w:val="0"/>
                <w:sz w:val="28"/>
                <w:szCs w:val="28"/>
              </w:rPr>
              <w:t>01</w:t>
            </w:r>
          </w:p>
        </w:tc>
        <w:tc>
          <w:tcPr>
            <w:tcW w:w="1985" w:type="dxa"/>
            <w:tcBorders>
              <w:top w:val="single" w:sz="4" w:space="0" w:color="auto"/>
              <w:left w:val="single" w:sz="4" w:space="0" w:color="auto"/>
              <w:bottom w:val="single" w:sz="4" w:space="0" w:color="auto"/>
              <w:right w:val="single" w:sz="4" w:space="0" w:color="auto"/>
            </w:tcBorders>
          </w:tcPr>
          <w:p w14:paraId="7D191E60" w14:textId="638BF48B" w:rsidR="007B748D" w:rsidRPr="007B748D" w:rsidRDefault="00C052A5" w:rsidP="007B748D">
            <w:pPr>
              <w:spacing w:after="0" w:line="240" w:lineRule="auto"/>
              <w:jc w:val="center"/>
              <w:rPr>
                <w:b w:val="0"/>
                <w:sz w:val="28"/>
                <w:szCs w:val="28"/>
                <w:lang w:val="nl-NL"/>
              </w:rPr>
            </w:pPr>
            <w:r>
              <w:rPr>
                <w:b w:val="0"/>
                <w:sz w:val="28"/>
                <w:szCs w:val="28"/>
                <w:lang w:val="nl-NL"/>
              </w:rPr>
              <w:t>4</w:t>
            </w:r>
            <w:r w:rsidR="003777A2">
              <w:rPr>
                <w:b w:val="0"/>
                <w:sz w:val="28"/>
                <w:szCs w:val="28"/>
                <w:lang w:val="nl-NL"/>
              </w:rPr>
              <w:t>6</w:t>
            </w:r>
          </w:p>
        </w:tc>
        <w:tc>
          <w:tcPr>
            <w:tcW w:w="1070" w:type="dxa"/>
            <w:tcBorders>
              <w:top w:val="single" w:sz="4" w:space="0" w:color="auto"/>
              <w:left w:val="single" w:sz="4" w:space="0" w:color="auto"/>
              <w:bottom w:val="single" w:sz="4" w:space="0" w:color="auto"/>
              <w:right w:val="single" w:sz="4" w:space="0" w:color="auto"/>
            </w:tcBorders>
          </w:tcPr>
          <w:p w14:paraId="47AF4D93" w14:textId="77777777" w:rsidR="007B748D" w:rsidRPr="00EE1753" w:rsidRDefault="007B748D" w:rsidP="007B748D">
            <w:pPr>
              <w:spacing w:after="0" w:line="240" w:lineRule="auto"/>
              <w:jc w:val="both"/>
              <w:rPr>
                <w:b w:val="0"/>
                <w:color w:val="FF0000"/>
                <w:sz w:val="28"/>
                <w:szCs w:val="28"/>
                <w:lang w:val="nl-NL"/>
              </w:rPr>
            </w:pPr>
          </w:p>
        </w:tc>
      </w:tr>
      <w:tr w:rsidR="007B748D" w:rsidRPr="00EE1753" w14:paraId="1CB50749" w14:textId="77777777" w:rsidTr="0097461C">
        <w:trPr>
          <w:jc w:val="center"/>
        </w:trPr>
        <w:tc>
          <w:tcPr>
            <w:tcW w:w="1005" w:type="dxa"/>
            <w:tcBorders>
              <w:top w:val="single" w:sz="4" w:space="0" w:color="auto"/>
              <w:left w:val="single" w:sz="4" w:space="0" w:color="auto"/>
              <w:bottom w:val="single" w:sz="4" w:space="0" w:color="auto"/>
              <w:right w:val="single" w:sz="4" w:space="0" w:color="auto"/>
            </w:tcBorders>
          </w:tcPr>
          <w:p w14:paraId="49D862E3" w14:textId="77777777" w:rsidR="007B748D" w:rsidRPr="007B748D" w:rsidRDefault="007B748D" w:rsidP="007B748D">
            <w:pPr>
              <w:tabs>
                <w:tab w:val="left" w:pos="7699"/>
              </w:tabs>
              <w:spacing w:after="0" w:line="240" w:lineRule="auto"/>
              <w:jc w:val="both"/>
              <w:rPr>
                <w:b w:val="0"/>
                <w:sz w:val="28"/>
                <w:szCs w:val="28"/>
                <w:lang w:val="nl-NL"/>
              </w:rPr>
            </w:pPr>
            <w:r w:rsidRPr="007B748D">
              <w:rPr>
                <w:b w:val="0"/>
                <w:sz w:val="28"/>
                <w:szCs w:val="28"/>
                <w:lang w:val="nl-NL"/>
              </w:rPr>
              <w:t>Năm</w:t>
            </w:r>
          </w:p>
        </w:tc>
        <w:tc>
          <w:tcPr>
            <w:tcW w:w="727" w:type="dxa"/>
            <w:tcBorders>
              <w:top w:val="single" w:sz="4" w:space="0" w:color="auto"/>
              <w:left w:val="single" w:sz="4" w:space="0" w:color="auto"/>
              <w:bottom w:val="single" w:sz="4" w:space="0" w:color="auto"/>
              <w:right w:val="single" w:sz="4" w:space="0" w:color="auto"/>
            </w:tcBorders>
            <w:vAlign w:val="center"/>
          </w:tcPr>
          <w:p w14:paraId="0D567F0D" w14:textId="77777777" w:rsidR="007B748D" w:rsidRPr="007B748D" w:rsidRDefault="007B748D" w:rsidP="007B748D">
            <w:pPr>
              <w:tabs>
                <w:tab w:val="left" w:pos="7699"/>
              </w:tabs>
              <w:spacing w:after="0" w:line="240" w:lineRule="auto"/>
              <w:jc w:val="center"/>
              <w:rPr>
                <w:b w:val="0"/>
                <w:sz w:val="28"/>
                <w:szCs w:val="28"/>
              </w:rPr>
            </w:pPr>
            <w:r w:rsidRPr="007B748D">
              <w:rPr>
                <w:b w:val="0"/>
                <w:sz w:val="28"/>
                <w:szCs w:val="28"/>
              </w:rPr>
              <w:t>03</w:t>
            </w:r>
          </w:p>
        </w:tc>
        <w:tc>
          <w:tcPr>
            <w:tcW w:w="709" w:type="dxa"/>
          </w:tcPr>
          <w:p w14:paraId="4A54CE5E" w14:textId="53B5337C" w:rsidR="007B748D" w:rsidRPr="007B748D" w:rsidRDefault="007B748D" w:rsidP="007B748D">
            <w:pPr>
              <w:spacing w:after="0" w:line="240" w:lineRule="auto"/>
              <w:jc w:val="center"/>
              <w:rPr>
                <w:b w:val="0"/>
                <w:bCs w:val="0"/>
                <w:sz w:val="28"/>
                <w:szCs w:val="28"/>
                <w:lang w:val="nl-NL"/>
              </w:rPr>
            </w:pPr>
            <w:r w:rsidRPr="007B748D">
              <w:rPr>
                <w:b w:val="0"/>
                <w:bCs w:val="0"/>
                <w:sz w:val="28"/>
                <w:szCs w:val="28"/>
              </w:rPr>
              <w:t>7</w:t>
            </w:r>
            <w:r w:rsidR="003777A2">
              <w:rPr>
                <w:b w:val="0"/>
                <w:bCs w:val="0"/>
                <w:sz w:val="28"/>
                <w:szCs w:val="28"/>
              </w:rPr>
              <w:t>6</w:t>
            </w:r>
          </w:p>
        </w:tc>
        <w:tc>
          <w:tcPr>
            <w:tcW w:w="708" w:type="dxa"/>
          </w:tcPr>
          <w:p w14:paraId="327DD247" w14:textId="287ACF2A" w:rsidR="007B748D" w:rsidRPr="007B748D" w:rsidRDefault="007B748D" w:rsidP="007B748D">
            <w:pPr>
              <w:spacing w:after="0" w:line="240" w:lineRule="auto"/>
              <w:jc w:val="center"/>
              <w:rPr>
                <w:b w:val="0"/>
                <w:bCs w:val="0"/>
                <w:sz w:val="28"/>
                <w:szCs w:val="28"/>
                <w:lang w:val="nl-NL"/>
              </w:rPr>
            </w:pPr>
            <w:r w:rsidRPr="007B748D">
              <w:rPr>
                <w:b w:val="0"/>
                <w:bCs w:val="0"/>
                <w:sz w:val="28"/>
                <w:szCs w:val="28"/>
              </w:rPr>
              <w:t>45</w:t>
            </w:r>
          </w:p>
        </w:tc>
        <w:tc>
          <w:tcPr>
            <w:tcW w:w="993" w:type="dxa"/>
          </w:tcPr>
          <w:p w14:paraId="1FF8B760" w14:textId="2DC58C89" w:rsidR="007B748D" w:rsidRPr="007B748D" w:rsidRDefault="007B748D" w:rsidP="007B748D">
            <w:pPr>
              <w:spacing w:after="0" w:line="240" w:lineRule="auto"/>
              <w:jc w:val="center"/>
              <w:rPr>
                <w:b w:val="0"/>
                <w:bCs w:val="0"/>
                <w:sz w:val="28"/>
                <w:szCs w:val="28"/>
                <w:lang w:val="nl-NL"/>
              </w:rPr>
            </w:pPr>
            <w:r w:rsidRPr="007B748D">
              <w:rPr>
                <w:b w:val="0"/>
                <w:bCs w:val="0"/>
                <w:sz w:val="28"/>
                <w:szCs w:val="28"/>
              </w:rPr>
              <w:t>6</w:t>
            </w:r>
            <w:r w:rsidR="003777A2">
              <w:rPr>
                <w:b w:val="0"/>
                <w:bCs w:val="0"/>
                <w:sz w:val="28"/>
                <w:szCs w:val="28"/>
              </w:rPr>
              <w:t>7</w:t>
            </w:r>
          </w:p>
        </w:tc>
        <w:tc>
          <w:tcPr>
            <w:tcW w:w="992" w:type="dxa"/>
          </w:tcPr>
          <w:p w14:paraId="239F9F97" w14:textId="6D07ACAD" w:rsidR="007B748D" w:rsidRPr="007B748D" w:rsidRDefault="007B748D" w:rsidP="007B748D">
            <w:pPr>
              <w:spacing w:after="0" w:line="240" w:lineRule="auto"/>
              <w:jc w:val="center"/>
              <w:rPr>
                <w:b w:val="0"/>
                <w:bCs w:val="0"/>
                <w:sz w:val="28"/>
                <w:szCs w:val="28"/>
                <w:lang w:val="nl-NL"/>
              </w:rPr>
            </w:pPr>
            <w:r w:rsidRPr="007B748D">
              <w:rPr>
                <w:b w:val="0"/>
                <w:bCs w:val="0"/>
                <w:sz w:val="28"/>
                <w:szCs w:val="28"/>
              </w:rPr>
              <w:t>41</w:t>
            </w:r>
          </w:p>
        </w:tc>
        <w:tc>
          <w:tcPr>
            <w:tcW w:w="992" w:type="dxa"/>
            <w:tcBorders>
              <w:top w:val="single" w:sz="4" w:space="0" w:color="auto"/>
              <w:left w:val="single" w:sz="4" w:space="0" w:color="auto"/>
              <w:bottom w:val="single" w:sz="4" w:space="0" w:color="auto"/>
              <w:right w:val="single" w:sz="4" w:space="0" w:color="auto"/>
            </w:tcBorders>
            <w:vAlign w:val="center"/>
          </w:tcPr>
          <w:p w14:paraId="3DBA22CC" w14:textId="39044775" w:rsidR="007B748D" w:rsidRPr="007B748D" w:rsidRDefault="00C052A5" w:rsidP="007B748D">
            <w:pPr>
              <w:spacing w:after="0" w:line="240" w:lineRule="auto"/>
              <w:jc w:val="center"/>
              <w:rPr>
                <w:b w:val="0"/>
                <w:sz w:val="28"/>
                <w:szCs w:val="28"/>
                <w:lang w:val="nl-NL"/>
              </w:rPr>
            </w:pPr>
            <w:r>
              <w:rPr>
                <w:b w:val="0"/>
                <w:sz w:val="28"/>
                <w:szCs w:val="28"/>
                <w:lang w:val="nl-NL"/>
              </w:rPr>
              <w:t>0</w:t>
            </w:r>
          </w:p>
        </w:tc>
        <w:tc>
          <w:tcPr>
            <w:tcW w:w="1985" w:type="dxa"/>
            <w:tcBorders>
              <w:top w:val="single" w:sz="4" w:space="0" w:color="auto"/>
              <w:left w:val="single" w:sz="4" w:space="0" w:color="auto"/>
              <w:bottom w:val="single" w:sz="4" w:space="0" w:color="auto"/>
              <w:right w:val="single" w:sz="4" w:space="0" w:color="auto"/>
            </w:tcBorders>
          </w:tcPr>
          <w:p w14:paraId="28D5B5C4" w14:textId="7EDFD706" w:rsidR="007B748D" w:rsidRPr="007B748D" w:rsidRDefault="000003FE" w:rsidP="007B748D">
            <w:pPr>
              <w:spacing w:after="0" w:line="240" w:lineRule="auto"/>
              <w:jc w:val="center"/>
              <w:rPr>
                <w:b w:val="0"/>
                <w:sz w:val="28"/>
                <w:szCs w:val="28"/>
                <w:lang w:val="nl-NL"/>
              </w:rPr>
            </w:pPr>
            <w:r>
              <w:rPr>
                <w:b w:val="0"/>
                <w:sz w:val="28"/>
                <w:szCs w:val="28"/>
                <w:lang w:val="nl-NL"/>
              </w:rPr>
              <w:t>4</w:t>
            </w:r>
            <w:r w:rsidR="003777A2">
              <w:rPr>
                <w:b w:val="0"/>
                <w:sz w:val="28"/>
                <w:szCs w:val="28"/>
                <w:lang w:val="nl-NL"/>
              </w:rPr>
              <w:t>5</w:t>
            </w:r>
          </w:p>
        </w:tc>
        <w:tc>
          <w:tcPr>
            <w:tcW w:w="1070" w:type="dxa"/>
            <w:tcBorders>
              <w:top w:val="single" w:sz="4" w:space="0" w:color="auto"/>
              <w:left w:val="single" w:sz="4" w:space="0" w:color="auto"/>
              <w:bottom w:val="single" w:sz="4" w:space="0" w:color="auto"/>
              <w:right w:val="single" w:sz="4" w:space="0" w:color="auto"/>
            </w:tcBorders>
          </w:tcPr>
          <w:p w14:paraId="29AAE8E3" w14:textId="77777777" w:rsidR="007B748D" w:rsidRPr="00EE1753" w:rsidRDefault="007B748D" w:rsidP="007B748D">
            <w:pPr>
              <w:spacing w:after="0" w:line="240" w:lineRule="auto"/>
              <w:jc w:val="both"/>
              <w:rPr>
                <w:b w:val="0"/>
                <w:color w:val="FF0000"/>
                <w:sz w:val="28"/>
                <w:szCs w:val="28"/>
                <w:lang w:val="nl-NL"/>
              </w:rPr>
            </w:pPr>
          </w:p>
        </w:tc>
      </w:tr>
      <w:tr w:rsidR="007B748D" w:rsidRPr="00EE1753" w14:paraId="31921A4A" w14:textId="77777777" w:rsidTr="0097461C">
        <w:trPr>
          <w:jc w:val="center"/>
        </w:trPr>
        <w:tc>
          <w:tcPr>
            <w:tcW w:w="1005" w:type="dxa"/>
            <w:tcBorders>
              <w:top w:val="single" w:sz="4" w:space="0" w:color="auto"/>
              <w:left w:val="single" w:sz="4" w:space="0" w:color="auto"/>
              <w:bottom w:val="single" w:sz="4" w:space="0" w:color="auto"/>
              <w:right w:val="single" w:sz="4" w:space="0" w:color="auto"/>
            </w:tcBorders>
          </w:tcPr>
          <w:p w14:paraId="67E5458C" w14:textId="77777777" w:rsidR="007B748D" w:rsidRPr="007B748D" w:rsidRDefault="007B748D" w:rsidP="007B748D">
            <w:pPr>
              <w:tabs>
                <w:tab w:val="left" w:pos="7699"/>
              </w:tabs>
              <w:spacing w:after="0" w:line="240" w:lineRule="auto"/>
              <w:jc w:val="both"/>
              <w:rPr>
                <w:bCs w:val="0"/>
                <w:sz w:val="28"/>
                <w:szCs w:val="28"/>
                <w:lang w:val="nl-NL"/>
              </w:rPr>
            </w:pPr>
            <w:r w:rsidRPr="007B748D">
              <w:rPr>
                <w:bCs w:val="0"/>
                <w:sz w:val="28"/>
                <w:szCs w:val="28"/>
                <w:lang w:val="nl-NL"/>
              </w:rPr>
              <w:t>TC</w:t>
            </w:r>
          </w:p>
        </w:tc>
        <w:tc>
          <w:tcPr>
            <w:tcW w:w="727" w:type="dxa"/>
            <w:tcBorders>
              <w:top w:val="single" w:sz="4" w:space="0" w:color="auto"/>
              <w:left w:val="single" w:sz="4" w:space="0" w:color="auto"/>
              <w:bottom w:val="single" w:sz="4" w:space="0" w:color="auto"/>
              <w:right w:val="single" w:sz="4" w:space="0" w:color="auto"/>
            </w:tcBorders>
            <w:vAlign w:val="center"/>
          </w:tcPr>
          <w:p w14:paraId="61A9F761" w14:textId="77777777" w:rsidR="007B748D" w:rsidRPr="007B748D" w:rsidRDefault="007B748D" w:rsidP="007B748D">
            <w:pPr>
              <w:tabs>
                <w:tab w:val="left" w:pos="7699"/>
              </w:tabs>
              <w:spacing w:after="0" w:line="240" w:lineRule="auto"/>
              <w:jc w:val="center"/>
              <w:rPr>
                <w:bCs w:val="0"/>
                <w:iCs/>
                <w:sz w:val="28"/>
                <w:szCs w:val="28"/>
                <w:lang w:val="nl-NL"/>
              </w:rPr>
            </w:pPr>
            <w:r w:rsidRPr="007B748D">
              <w:rPr>
                <w:bCs w:val="0"/>
                <w:iCs/>
                <w:sz w:val="28"/>
                <w:szCs w:val="28"/>
                <w:lang w:val="nl-NL"/>
              </w:rPr>
              <w:t>18</w:t>
            </w:r>
          </w:p>
        </w:tc>
        <w:tc>
          <w:tcPr>
            <w:tcW w:w="709" w:type="dxa"/>
          </w:tcPr>
          <w:p w14:paraId="5084372D" w14:textId="226A11AA" w:rsidR="007B748D" w:rsidRPr="007B748D" w:rsidRDefault="007B748D" w:rsidP="007B748D">
            <w:pPr>
              <w:spacing w:after="0" w:line="240" w:lineRule="auto"/>
              <w:jc w:val="center"/>
              <w:rPr>
                <w:iCs/>
                <w:sz w:val="28"/>
                <w:szCs w:val="28"/>
              </w:rPr>
            </w:pPr>
            <w:r w:rsidRPr="007B748D">
              <w:rPr>
                <w:sz w:val="28"/>
                <w:szCs w:val="28"/>
              </w:rPr>
              <w:t>37</w:t>
            </w:r>
            <w:r w:rsidR="003777A2">
              <w:rPr>
                <w:sz w:val="28"/>
                <w:szCs w:val="28"/>
              </w:rPr>
              <w:t>4</w:t>
            </w:r>
          </w:p>
        </w:tc>
        <w:tc>
          <w:tcPr>
            <w:tcW w:w="708" w:type="dxa"/>
          </w:tcPr>
          <w:p w14:paraId="7B45AB9C" w14:textId="0F53E55B" w:rsidR="007B748D" w:rsidRPr="007B748D" w:rsidRDefault="007B748D" w:rsidP="007B748D">
            <w:pPr>
              <w:spacing w:after="0" w:line="240" w:lineRule="auto"/>
              <w:jc w:val="center"/>
              <w:rPr>
                <w:iCs/>
                <w:sz w:val="28"/>
                <w:szCs w:val="28"/>
              </w:rPr>
            </w:pPr>
            <w:r w:rsidRPr="007B748D">
              <w:rPr>
                <w:sz w:val="28"/>
                <w:szCs w:val="28"/>
              </w:rPr>
              <w:t>196</w:t>
            </w:r>
          </w:p>
        </w:tc>
        <w:tc>
          <w:tcPr>
            <w:tcW w:w="993" w:type="dxa"/>
          </w:tcPr>
          <w:p w14:paraId="3AD57FF3" w14:textId="334EE2F2" w:rsidR="007B748D" w:rsidRPr="007B748D" w:rsidRDefault="007B748D" w:rsidP="007B748D">
            <w:pPr>
              <w:spacing w:after="0" w:line="240" w:lineRule="auto"/>
              <w:jc w:val="center"/>
              <w:rPr>
                <w:iCs/>
                <w:sz w:val="28"/>
                <w:szCs w:val="28"/>
                <w:lang w:val="nl-NL"/>
              </w:rPr>
            </w:pPr>
            <w:r w:rsidRPr="007B748D">
              <w:rPr>
                <w:sz w:val="28"/>
                <w:szCs w:val="28"/>
              </w:rPr>
              <w:t>331</w:t>
            </w:r>
          </w:p>
        </w:tc>
        <w:tc>
          <w:tcPr>
            <w:tcW w:w="992" w:type="dxa"/>
          </w:tcPr>
          <w:p w14:paraId="2B9A65EB" w14:textId="2611BA7D" w:rsidR="007B748D" w:rsidRPr="007B748D" w:rsidRDefault="007B748D" w:rsidP="007B748D">
            <w:pPr>
              <w:spacing w:after="0" w:line="240" w:lineRule="auto"/>
              <w:jc w:val="center"/>
              <w:rPr>
                <w:iCs/>
                <w:sz w:val="28"/>
                <w:szCs w:val="28"/>
              </w:rPr>
            </w:pPr>
            <w:r w:rsidRPr="007B748D">
              <w:rPr>
                <w:sz w:val="28"/>
                <w:szCs w:val="28"/>
              </w:rPr>
              <w:t>17</w:t>
            </w:r>
            <w:r w:rsidR="003777A2">
              <w:rPr>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14:paraId="5D44BDA3" w14:textId="5AECB7DE" w:rsidR="007B748D" w:rsidRPr="007B748D" w:rsidRDefault="00C052A5" w:rsidP="007B748D">
            <w:pPr>
              <w:spacing w:after="0" w:line="240" w:lineRule="auto"/>
              <w:jc w:val="center"/>
              <w:rPr>
                <w:sz w:val="28"/>
                <w:szCs w:val="28"/>
              </w:rPr>
            </w:pPr>
            <w:r>
              <w:rPr>
                <w:sz w:val="28"/>
                <w:szCs w:val="28"/>
              </w:rPr>
              <w:t>02</w:t>
            </w:r>
          </w:p>
        </w:tc>
        <w:tc>
          <w:tcPr>
            <w:tcW w:w="1985" w:type="dxa"/>
            <w:tcBorders>
              <w:top w:val="single" w:sz="4" w:space="0" w:color="auto"/>
              <w:left w:val="single" w:sz="4" w:space="0" w:color="auto"/>
              <w:bottom w:val="single" w:sz="4" w:space="0" w:color="auto"/>
              <w:right w:val="single" w:sz="4" w:space="0" w:color="auto"/>
            </w:tcBorders>
            <w:vAlign w:val="center"/>
          </w:tcPr>
          <w:p w14:paraId="312C0B2E" w14:textId="448823CC" w:rsidR="007B748D" w:rsidRPr="007B748D" w:rsidRDefault="000003FE" w:rsidP="007B748D">
            <w:pPr>
              <w:spacing w:after="0" w:line="240" w:lineRule="auto"/>
              <w:jc w:val="center"/>
              <w:rPr>
                <w:sz w:val="28"/>
                <w:szCs w:val="28"/>
                <w:lang w:val="nl-NL"/>
              </w:rPr>
            </w:pPr>
            <w:r>
              <w:rPr>
                <w:sz w:val="28"/>
                <w:szCs w:val="28"/>
                <w:lang w:val="nl-NL"/>
              </w:rPr>
              <w:t>14</w:t>
            </w:r>
            <w:r w:rsidR="003777A2">
              <w:rPr>
                <w:sz w:val="28"/>
                <w:szCs w:val="28"/>
                <w:lang w:val="nl-NL"/>
              </w:rPr>
              <w:t>2</w:t>
            </w:r>
          </w:p>
        </w:tc>
        <w:tc>
          <w:tcPr>
            <w:tcW w:w="1070" w:type="dxa"/>
            <w:tcBorders>
              <w:top w:val="single" w:sz="4" w:space="0" w:color="auto"/>
              <w:left w:val="single" w:sz="4" w:space="0" w:color="auto"/>
              <w:bottom w:val="single" w:sz="4" w:space="0" w:color="auto"/>
              <w:right w:val="single" w:sz="4" w:space="0" w:color="auto"/>
            </w:tcBorders>
          </w:tcPr>
          <w:p w14:paraId="01B5ABF2" w14:textId="77777777" w:rsidR="007B748D" w:rsidRPr="00EE1753" w:rsidRDefault="007B748D" w:rsidP="007B748D">
            <w:pPr>
              <w:spacing w:after="0" w:line="240" w:lineRule="auto"/>
              <w:jc w:val="both"/>
              <w:rPr>
                <w:color w:val="FF0000"/>
                <w:sz w:val="28"/>
                <w:szCs w:val="28"/>
                <w:lang w:val="nl-NL"/>
              </w:rPr>
            </w:pPr>
          </w:p>
        </w:tc>
      </w:tr>
    </w:tbl>
    <w:p w14:paraId="4D074547" w14:textId="70E2D1BC" w:rsidR="00BD0C20" w:rsidRDefault="00BD0C20" w:rsidP="00970B0F">
      <w:pPr>
        <w:tabs>
          <w:tab w:val="left" w:pos="709"/>
        </w:tabs>
        <w:spacing w:after="0" w:line="240" w:lineRule="auto"/>
        <w:jc w:val="both"/>
        <w:rPr>
          <w:b w:val="0"/>
          <w:sz w:val="28"/>
          <w:szCs w:val="28"/>
          <w:lang w:val="nl-NL"/>
        </w:rPr>
      </w:pPr>
      <w:r>
        <w:rPr>
          <w:b w:val="0"/>
          <w:bCs w:val="0"/>
          <w:sz w:val="28"/>
          <w:szCs w:val="28"/>
          <w:lang w:val="nl-NL"/>
        </w:rPr>
        <w:tab/>
      </w:r>
      <w:r w:rsidR="00AF0DC3" w:rsidRPr="00CA6FB1">
        <w:rPr>
          <w:b w:val="0"/>
          <w:sz w:val="28"/>
          <w:szCs w:val="28"/>
          <w:lang w:val="nl-NL"/>
        </w:rPr>
        <w:t xml:space="preserve">- Số HS tuyển mới vào lớp Một :  </w:t>
      </w:r>
      <w:r w:rsidR="00877318">
        <w:rPr>
          <w:b w:val="0"/>
          <w:sz w:val="28"/>
          <w:szCs w:val="28"/>
        </w:rPr>
        <w:t>6</w:t>
      </w:r>
      <w:r w:rsidR="007B748D">
        <w:rPr>
          <w:b w:val="0"/>
          <w:sz w:val="28"/>
          <w:szCs w:val="28"/>
        </w:rPr>
        <w:t>9</w:t>
      </w:r>
      <w:r w:rsidR="00AF0DC3" w:rsidRPr="00CA6FB1">
        <w:rPr>
          <w:b w:val="0"/>
          <w:sz w:val="28"/>
          <w:szCs w:val="28"/>
          <w:lang w:val="nl-NL"/>
        </w:rPr>
        <w:t xml:space="preserve"> em</w:t>
      </w:r>
      <w:r w:rsidR="00AF0DC3" w:rsidRPr="00CA6FB1">
        <w:rPr>
          <w:b w:val="0"/>
          <w:bCs w:val="0"/>
          <w:sz w:val="28"/>
          <w:szCs w:val="28"/>
          <w:lang w:val="nl-NL"/>
        </w:rPr>
        <w:t xml:space="preserve"> </w:t>
      </w:r>
    </w:p>
    <w:p w14:paraId="2AF98EB5" w14:textId="099CA052" w:rsidR="00BD0C20" w:rsidRDefault="00BD0C20" w:rsidP="00970B0F">
      <w:pPr>
        <w:tabs>
          <w:tab w:val="left" w:pos="709"/>
        </w:tabs>
        <w:spacing w:after="0" w:line="240" w:lineRule="auto"/>
        <w:jc w:val="both"/>
        <w:rPr>
          <w:b w:val="0"/>
          <w:sz w:val="28"/>
          <w:szCs w:val="28"/>
          <w:lang w:val="nl-NL"/>
        </w:rPr>
      </w:pPr>
      <w:r>
        <w:rPr>
          <w:b w:val="0"/>
          <w:sz w:val="28"/>
          <w:szCs w:val="28"/>
          <w:lang w:val="nl-NL"/>
        </w:rPr>
        <w:tab/>
      </w:r>
      <w:r w:rsidR="00AF0DC3" w:rsidRPr="00CA6FB1">
        <w:rPr>
          <w:b w:val="0"/>
          <w:sz w:val="28"/>
          <w:szCs w:val="28"/>
          <w:lang w:val="nl-NL"/>
        </w:rPr>
        <w:t>-</w:t>
      </w:r>
      <w:r>
        <w:rPr>
          <w:b w:val="0"/>
          <w:sz w:val="28"/>
          <w:szCs w:val="28"/>
          <w:lang w:val="nl-NL"/>
        </w:rPr>
        <w:t xml:space="preserve"> </w:t>
      </w:r>
      <w:r w:rsidR="00AF0DC3" w:rsidRPr="00CA6FB1">
        <w:rPr>
          <w:b w:val="0"/>
          <w:color w:val="000000"/>
          <w:sz w:val="28"/>
          <w:szCs w:val="28"/>
          <w:lang w:val="nl-NL"/>
        </w:rPr>
        <w:t xml:space="preserve">Trong đó, số trẻ 6 tuổi vào lớp 1 : </w:t>
      </w:r>
      <w:r w:rsidR="00877318">
        <w:rPr>
          <w:b w:val="0"/>
          <w:color w:val="000000"/>
          <w:sz w:val="28"/>
          <w:szCs w:val="28"/>
        </w:rPr>
        <w:t>6</w:t>
      </w:r>
      <w:r w:rsidR="007B748D">
        <w:rPr>
          <w:b w:val="0"/>
          <w:color w:val="000000"/>
          <w:sz w:val="28"/>
          <w:szCs w:val="28"/>
        </w:rPr>
        <w:t>9</w:t>
      </w:r>
      <w:r w:rsidR="00AF0DC3" w:rsidRPr="00CA6FB1">
        <w:rPr>
          <w:b w:val="0"/>
          <w:color w:val="000000"/>
          <w:sz w:val="28"/>
          <w:szCs w:val="28"/>
        </w:rPr>
        <w:t>/</w:t>
      </w:r>
      <w:r w:rsidR="00877318">
        <w:rPr>
          <w:b w:val="0"/>
          <w:color w:val="000000"/>
          <w:sz w:val="28"/>
          <w:szCs w:val="28"/>
        </w:rPr>
        <w:t>6</w:t>
      </w:r>
      <w:r w:rsidR="007B748D">
        <w:rPr>
          <w:b w:val="0"/>
          <w:color w:val="000000"/>
          <w:sz w:val="28"/>
          <w:szCs w:val="28"/>
        </w:rPr>
        <w:t>9</w:t>
      </w:r>
      <w:r w:rsidR="00AF0DC3" w:rsidRPr="00CA6FB1">
        <w:rPr>
          <w:b w:val="0"/>
          <w:color w:val="000000"/>
          <w:sz w:val="28"/>
          <w:szCs w:val="28"/>
          <w:lang w:val="nl-NL"/>
        </w:rPr>
        <w:t>- Tỉ lệ : 100%</w:t>
      </w:r>
    </w:p>
    <w:p w14:paraId="42E48E65" w14:textId="55A03D3F" w:rsidR="00AF0DC3" w:rsidRPr="004F2535" w:rsidRDefault="00BD0C20" w:rsidP="00970B0F">
      <w:pPr>
        <w:tabs>
          <w:tab w:val="left" w:pos="709"/>
        </w:tabs>
        <w:spacing w:after="0" w:line="240" w:lineRule="auto"/>
        <w:jc w:val="both"/>
        <w:rPr>
          <w:b w:val="0"/>
          <w:sz w:val="28"/>
          <w:szCs w:val="28"/>
          <w:lang w:val="nl-NL"/>
        </w:rPr>
      </w:pPr>
      <w:r>
        <w:rPr>
          <w:b w:val="0"/>
          <w:sz w:val="28"/>
          <w:szCs w:val="28"/>
          <w:lang w:val="nl-NL"/>
        </w:rPr>
        <w:tab/>
      </w:r>
      <w:r w:rsidR="00AF0DC3" w:rsidRPr="00CA6FB1">
        <w:rPr>
          <w:b w:val="0"/>
          <w:sz w:val="28"/>
          <w:szCs w:val="28"/>
          <w:lang w:val="nl-NL"/>
        </w:rPr>
        <w:t>- Trẻ khuyết tật học hòa nhập: 0</w:t>
      </w:r>
      <w:r w:rsidR="007B748D">
        <w:rPr>
          <w:b w:val="0"/>
          <w:sz w:val="28"/>
          <w:szCs w:val="28"/>
        </w:rPr>
        <w:t>2</w:t>
      </w:r>
      <w:r w:rsidR="00877318">
        <w:rPr>
          <w:b w:val="0"/>
          <w:sz w:val="28"/>
          <w:szCs w:val="28"/>
          <w:lang w:val="nl-NL"/>
        </w:rPr>
        <w:t xml:space="preserve"> (K</w:t>
      </w:r>
      <w:r w:rsidR="007B748D">
        <w:rPr>
          <w:b w:val="0"/>
          <w:sz w:val="28"/>
          <w:szCs w:val="28"/>
        </w:rPr>
        <w:t>3</w:t>
      </w:r>
      <w:r w:rsidR="00AF0DC3" w:rsidRPr="00CA6FB1">
        <w:rPr>
          <w:b w:val="0"/>
          <w:sz w:val="28"/>
          <w:szCs w:val="28"/>
          <w:lang w:val="nl-NL"/>
        </w:rPr>
        <w:t>: 0</w:t>
      </w:r>
      <w:r w:rsidR="00877318">
        <w:rPr>
          <w:b w:val="0"/>
          <w:sz w:val="28"/>
          <w:szCs w:val="28"/>
        </w:rPr>
        <w:t>1,</w:t>
      </w:r>
      <w:r w:rsidR="004C7176">
        <w:rPr>
          <w:b w:val="0"/>
          <w:sz w:val="28"/>
          <w:szCs w:val="28"/>
        </w:rPr>
        <w:t xml:space="preserve"> K</w:t>
      </w:r>
      <w:r w:rsidR="007B748D">
        <w:rPr>
          <w:b w:val="0"/>
          <w:sz w:val="28"/>
          <w:szCs w:val="28"/>
        </w:rPr>
        <w:t>4</w:t>
      </w:r>
      <w:r w:rsidR="00877318">
        <w:rPr>
          <w:b w:val="0"/>
          <w:sz w:val="28"/>
          <w:szCs w:val="28"/>
        </w:rPr>
        <w:t xml:space="preserve">: 01 </w:t>
      </w:r>
      <w:r w:rsidR="00AF0DC3" w:rsidRPr="00CA6FB1">
        <w:rPr>
          <w:b w:val="0"/>
          <w:sz w:val="28"/>
          <w:szCs w:val="28"/>
          <w:lang w:val="nl-NL"/>
        </w:rPr>
        <w:t>)</w:t>
      </w:r>
    </w:p>
    <w:p w14:paraId="55378DF5" w14:textId="77777777" w:rsidR="00AF0DC3" w:rsidRPr="00090AFE" w:rsidRDefault="00AF0DC3" w:rsidP="00970B0F">
      <w:pPr>
        <w:autoSpaceDE w:val="0"/>
        <w:autoSpaceDN w:val="0"/>
        <w:adjustRightInd w:val="0"/>
        <w:spacing w:after="0" w:line="240" w:lineRule="auto"/>
        <w:ind w:firstLine="720"/>
        <w:jc w:val="both"/>
        <w:rPr>
          <w:rFonts w:eastAsia="Batang"/>
          <w:bCs w:val="0"/>
          <w:color w:val="000000" w:themeColor="text1"/>
          <w:sz w:val="28"/>
          <w:szCs w:val="28"/>
          <w:lang w:eastAsia="ko-KR"/>
        </w:rPr>
      </w:pPr>
      <w:r w:rsidRPr="00090AFE">
        <w:rPr>
          <w:rFonts w:eastAsia="Batang"/>
          <w:bCs w:val="0"/>
          <w:color w:val="000000" w:themeColor="text1"/>
          <w:sz w:val="28"/>
          <w:szCs w:val="28"/>
          <w:lang w:eastAsia="ko-KR"/>
        </w:rPr>
        <w:t>2.2. Tình hình đội ngũ giáo viên, nhân viên nhà trường</w:t>
      </w:r>
    </w:p>
    <w:p w14:paraId="4F4DE4F7" w14:textId="320963CC" w:rsidR="00AF0DC3"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Năm học 202</w:t>
      </w:r>
      <w:r w:rsidR="007B748D">
        <w:rPr>
          <w:rFonts w:eastAsia="Batang"/>
          <w:b w:val="0"/>
          <w:bCs w:val="0"/>
          <w:color w:val="000000" w:themeColor="text1"/>
          <w:sz w:val="28"/>
          <w:szCs w:val="28"/>
          <w:lang w:eastAsia="ko-KR"/>
        </w:rPr>
        <w:t>4</w:t>
      </w:r>
      <w:r>
        <w:rPr>
          <w:rFonts w:eastAsia="Batang"/>
          <w:b w:val="0"/>
          <w:bCs w:val="0"/>
          <w:color w:val="000000" w:themeColor="text1"/>
          <w:sz w:val="28"/>
          <w:szCs w:val="28"/>
          <w:lang w:eastAsia="ko-KR"/>
        </w:rPr>
        <w:t>-202</w:t>
      </w:r>
      <w:r w:rsidR="007B748D">
        <w:rPr>
          <w:rFonts w:eastAsia="Batang"/>
          <w:b w:val="0"/>
          <w:bCs w:val="0"/>
          <w:color w:val="000000" w:themeColor="text1"/>
          <w:sz w:val="28"/>
          <w:szCs w:val="28"/>
          <w:lang w:eastAsia="ko-KR"/>
        </w:rPr>
        <w:t>5</w:t>
      </w:r>
      <w:r>
        <w:rPr>
          <w:rFonts w:eastAsia="Batang"/>
          <w:b w:val="0"/>
          <w:bCs w:val="0"/>
          <w:color w:val="000000" w:themeColor="text1"/>
          <w:sz w:val="28"/>
          <w:szCs w:val="28"/>
          <w:lang w:eastAsia="ko-KR"/>
        </w:rPr>
        <w:t>, nhà trường có t</w:t>
      </w:r>
      <w:r w:rsidRPr="00090AFE">
        <w:rPr>
          <w:rFonts w:eastAsia="Batang"/>
          <w:b w:val="0"/>
          <w:bCs w:val="0"/>
          <w:color w:val="000000" w:themeColor="text1"/>
          <w:sz w:val="28"/>
          <w:szCs w:val="28"/>
          <w:lang w:eastAsia="ko-KR"/>
        </w:rPr>
        <w:t>ổng số cán bộ viên chứ</w:t>
      </w:r>
      <w:r w:rsidR="00877318">
        <w:rPr>
          <w:rFonts w:eastAsia="Batang"/>
          <w:b w:val="0"/>
          <w:bCs w:val="0"/>
          <w:color w:val="000000" w:themeColor="text1"/>
          <w:sz w:val="28"/>
          <w:szCs w:val="28"/>
          <w:lang w:eastAsia="ko-KR"/>
        </w:rPr>
        <w:t>c: 40</w:t>
      </w:r>
      <w:r w:rsidRPr="00090AFE">
        <w:rPr>
          <w:rFonts w:eastAsia="Batang"/>
          <w:b w:val="0"/>
          <w:bCs w:val="0"/>
          <w:color w:val="000000" w:themeColor="text1"/>
          <w:sz w:val="28"/>
          <w:szCs w:val="28"/>
          <w:lang w:eastAsia="ko-KR"/>
        </w:rPr>
        <w:t xml:space="preserve"> </w:t>
      </w:r>
      <w:r>
        <w:rPr>
          <w:rFonts w:eastAsia="Batang"/>
          <w:b w:val="0"/>
          <w:bCs w:val="0"/>
          <w:color w:val="000000" w:themeColor="text1"/>
          <w:sz w:val="28"/>
          <w:szCs w:val="28"/>
          <w:lang w:eastAsia="ko-KR"/>
        </w:rPr>
        <w:t>ngườ</w:t>
      </w:r>
      <w:r w:rsidR="00877318">
        <w:rPr>
          <w:rFonts w:eastAsia="Batang"/>
          <w:b w:val="0"/>
          <w:bCs w:val="0"/>
          <w:color w:val="000000" w:themeColor="text1"/>
          <w:sz w:val="28"/>
          <w:szCs w:val="28"/>
          <w:lang w:eastAsia="ko-KR"/>
        </w:rPr>
        <w:t>i/28</w:t>
      </w:r>
      <w:r>
        <w:rPr>
          <w:rFonts w:eastAsia="Batang"/>
          <w:b w:val="0"/>
          <w:bCs w:val="0"/>
          <w:color w:val="000000" w:themeColor="text1"/>
          <w:sz w:val="28"/>
          <w:szCs w:val="28"/>
          <w:lang w:eastAsia="ko-KR"/>
        </w:rPr>
        <w:t>nữ. Dân tộ</w:t>
      </w:r>
      <w:r w:rsidR="00877318">
        <w:rPr>
          <w:rFonts w:eastAsia="Batang"/>
          <w:b w:val="0"/>
          <w:bCs w:val="0"/>
          <w:color w:val="000000" w:themeColor="text1"/>
          <w:sz w:val="28"/>
          <w:szCs w:val="28"/>
          <w:lang w:eastAsia="ko-KR"/>
        </w:rPr>
        <w:t xml:space="preserve">c: 36 </w:t>
      </w:r>
      <w:r>
        <w:rPr>
          <w:rFonts w:eastAsia="Batang"/>
          <w:b w:val="0"/>
          <w:bCs w:val="0"/>
          <w:color w:val="000000" w:themeColor="text1"/>
          <w:sz w:val="28"/>
          <w:szCs w:val="28"/>
          <w:lang w:eastAsia="ko-KR"/>
        </w:rPr>
        <w:t>ngườ</w:t>
      </w:r>
      <w:r w:rsidR="00877318">
        <w:rPr>
          <w:rFonts w:eastAsia="Batang"/>
          <w:b w:val="0"/>
          <w:bCs w:val="0"/>
          <w:color w:val="000000" w:themeColor="text1"/>
          <w:sz w:val="28"/>
          <w:szCs w:val="28"/>
          <w:lang w:eastAsia="ko-KR"/>
        </w:rPr>
        <w:t>i/27</w:t>
      </w:r>
      <w:r>
        <w:rPr>
          <w:rFonts w:eastAsia="Batang"/>
          <w:b w:val="0"/>
          <w:bCs w:val="0"/>
          <w:color w:val="000000" w:themeColor="text1"/>
          <w:sz w:val="28"/>
          <w:szCs w:val="28"/>
          <w:lang w:eastAsia="ko-KR"/>
        </w:rPr>
        <w:t xml:space="preserve"> nữ. Trong đó: BGH: </w:t>
      </w:r>
      <w:r w:rsidRPr="00090AFE">
        <w:rPr>
          <w:rFonts w:eastAsia="Batang"/>
          <w:b w:val="0"/>
          <w:bCs w:val="0"/>
          <w:color w:val="000000" w:themeColor="text1"/>
          <w:sz w:val="28"/>
          <w:szCs w:val="28"/>
          <w:lang w:eastAsia="ko-KR"/>
        </w:rPr>
        <w:t>02</w:t>
      </w:r>
      <w:r>
        <w:rPr>
          <w:rFonts w:eastAsia="Batang"/>
          <w:b w:val="0"/>
          <w:bCs w:val="0"/>
          <w:color w:val="000000" w:themeColor="text1"/>
          <w:sz w:val="28"/>
          <w:szCs w:val="28"/>
          <w:lang w:eastAsia="ko-KR"/>
        </w:rPr>
        <w:t>; TPT Độ</w:t>
      </w:r>
      <w:r w:rsidR="00877318">
        <w:rPr>
          <w:rFonts w:eastAsia="Batang"/>
          <w:b w:val="0"/>
          <w:bCs w:val="0"/>
          <w:color w:val="000000" w:themeColor="text1"/>
          <w:sz w:val="28"/>
          <w:szCs w:val="28"/>
          <w:lang w:eastAsia="ko-KR"/>
        </w:rPr>
        <w:t xml:space="preserve">i: 01; giáo viên: 27; nhân viên: </w:t>
      </w:r>
      <w:r w:rsidR="009E10ED">
        <w:rPr>
          <w:rFonts w:eastAsia="Batang"/>
          <w:b w:val="0"/>
          <w:bCs w:val="0"/>
          <w:color w:val="000000" w:themeColor="text1"/>
          <w:sz w:val="28"/>
          <w:szCs w:val="28"/>
          <w:lang w:eastAsia="ko-KR"/>
        </w:rPr>
        <w:tab/>
      </w:r>
      <w:r w:rsidR="00877318">
        <w:rPr>
          <w:rFonts w:eastAsia="Batang"/>
          <w:b w:val="0"/>
          <w:bCs w:val="0"/>
          <w:color w:val="000000" w:themeColor="text1"/>
          <w:sz w:val="28"/>
          <w:szCs w:val="28"/>
          <w:lang w:eastAsia="ko-KR"/>
        </w:rPr>
        <w:t>10</w:t>
      </w:r>
      <w:r>
        <w:rPr>
          <w:rFonts w:eastAsia="Batang"/>
          <w:b w:val="0"/>
          <w:bCs w:val="0"/>
          <w:color w:val="000000" w:themeColor="text1"/>
          <w:sz w:val="28"/>
          <w:szCs w:val="28"/>
          <w:lang w:eastAsia="ko-KR"/>
        </w:rPr>
        <w:t>. Cụ thể như sau:</w:t>
      </w:r>
    </w:p>
    <w:tbl>
      <w:tblPr>
        <w:tblW w:w="9498" w:type="dxa"/>
        <w:tblInd w:w="108" w:type="dxa"/>
        <w:tblLayout w:type="fixed"/>
        <w:tblLook w:val="04A0" w:firstRow="1" w:lastRow="0" w:firstColumn="1" w:lastColumn="0" w:noHBand="0" w:noVBand="1"/>
      </w:tblPr>
      <w:tblGrid>
        <w:gridCol w:w="559"/>
        <w:gridCol w:w="1573"/>
        <w:gridCol w:w="989"/>
        <w:gridCol w:w="1132"/>
        <w:gridCol w:w="709"/>
        <w:gridCol w:w="652"/>
        <w:gridCol w:w="720"/>
        <w:gridCol w:w="612"/>
        <w:gridCol w:w="851"/>
        <w:gridCol w:w="850"/>
        <w:gridCol w:w="851"/>
      </w:tblGrid>
      <w:tr w:rsidR="00AF0DC3" w:rsidRPr="003A41CF" w14:paraId="2A474688" w14:textId="77777777" w:rsidTr="007D2F00">
        <w:trPr>
          <w:trHeight w:val="750"/>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55C652" w14:textId="77777777" w:rsidR="00AF0DC3" w:rsidRPr="00283B98" w:rsidRDefault="00AF0DC3" w:rsidP="00970B0F">
            <w:pPr>
              <w:spacing w:after="0" w:line="240" w:lineRule="auto"/>
              <w:jc w:val="center"/>
              <w:rPr>
                <w:b w:val="0"/>
                <w:bCs w:val="0"/>
                <w:sz w:val="24"/>
                <w:szCs w:val="24"/>
              </w:rPr>
            </w:pPr>
            <w:r w:rsidRPr="00283B98">
              <w:rPr>
                <w:b w:val="0"/>
                <w:bCs w:val="0"/>
                <w:sz w:val="24"/>
                <w:szCs w:val="24"/>
              </w:rPr>
              <w:t>TT</w:t>
            </w:r>
          </w:p>
        </w:tc>
        <w:tc>
          <w:tcPr>
            <w:tcW w:w="15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7A63BE3" w14:textId="77777777" w:rsidR="00AF0DC3" w:rsidRPr="00283B98" w:rsidRDefault="00AF0DC3" w:rsidP="00970B0F">
            <w:pPr>
              <w:spacing w:after="0" w:line="240" w:lineRule="auto"/>
              <w:jc w:val="center"/>
              <w:rPr>
                <w:b w:val="0"/>
                <w:sz w:val="24"/>
                <w:szCs w:val="24"/>
              </w:rPr>
            </w:pPr>
            <w:r w:rsidRPr="00283B98">
              <w:rPr>
                <w:b w:val="0"/>
                <w:sz w:val="24"/>
                <w:szCs w:val="24"/>
              </w:rPr>
              <w:t>Chức danh</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54564B" w14:textId="77777777" w:rsidR="00AF0DC3" w:rsidRPr="00283B98" w:rsidRDefault="00AF0DC3" w:rsidP="00970B0F">
            <w:pPr>
              <w:spacing w:after="0" w:line="240" w:lineRule="auto"/>
              <w:jc w:val="center"/>
              <w:rPr>
                <w:b w:val="0"/>
                <w:sz w:val="24"/>
                <w:szCs w:val="24"/>
              </w:rPr>
            </w:pPr>
            <w:r w:rsidRPr="00283B98">
              <w:rPr>
                <w:b w:val="0"/>
                <w:sz w:val="24"/>
                <w:szCs w:val="24"/>
              </w:rPr>
              <w:t>Tổng số CB,</w:t>
            </w:r>
            <w:r w:rsidRPr="00283B98">
              <w:rPr>
                <w:b w:val="0"/>
                <w:sz w:val="24"/>
                <w:szCs w:val="24"/>
              </w:rPr>
              <w:br/>
              <w:t>giáo viên, NV</w:t>
            </w:r>
          </w:p>
        </w:tc>
        <w:tc>
          <w:tcPr>
            <w:tcW w:w="4676" w:type="dxa"/>
            <w:gridSpan w:val="6"/>
            <w:tcBorders>
              <w:top w:val="single" w:sz="4" w:space="0" w:color="auto"/>
              <w:left w:val="nil"/>
              <w:bottom w:val="single" w:sz="4" w:space="0" w:color="auto"/>
              <w:right w:val="single" w:sz="4" w:space="0" w:color="auto"/>
            </w:tcBorders>
            <w:shd w:val="clear" w:color="auto" w:fill="auto"/>
            <w:vAlign w:val="center"/>
          </w:tcPr>
          <w:p w14:paraId="717F6B7C" w14:textId="77777777" w:rsidR="00AF0DC3" w:rsidRPr="00283B98" w:rsidRDefault="00AF0DC3" w:rsidP="00970B0F">
            <w:pPr>
              <w:spacing w:after="0" w:line="240" w:lineRule="auto"/>
              <w:jc w:val="center"/>
              <w:rPr>
                <w:b w:val="0"/>
                <w:sz w:val="24"/>
                <w:szCs w:val="24"/>
              </w:rPr>
            </w:pPr>
            <w:r w:rsidRPr="00283B98">
              <w:rPr>
                <w:b w:val="0"/>
                <w:sz w:val="24"/>
                <w:szCs w:val="24"/>
              </w:rPr>
              <w:t xml:space="preserve">Trong đó  </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04B77FF" w14:textId="77777777" w:rsidR="00AF0DC3" w:rsidRPr="00283B98" w:rsidRDefault="00AF0DC3" w:rsidP="00970B0F">
            <w:pPr>
              <w:spacing w:after="0" w:line="240" w:lineRule="auto"/>
              <w:jc w:val="center"/>
              <w:rPr>
                <w:b w:val="0"/>
                <w:sz w:val="24"/>
                <w:szCs w:val="24"/>
              </w:rPr>
            </w:pPr>
            <w:r w:rsidRPr="00283B98">
              <w:rPr>
                <w:b w:val="0"/>
                <w:sz w:val="24"/>
                <w:szCs w:val="24"/>
              </w:rPr>
              <w:t>Nhu cầu</w:t>
            </w:r>
          </w:p>
        </w:tc>
      </w:tr>
      <w:tr w:rsidR="00AF0DC3" w:rsidRPr="003A41CF" w14:paraId="789AAC2C" w14:textId="77777777" w:rsidTr="00C052A5">
        <w:trPr>
          <w:trHeight w:val="517"/>
        </w:trPr>
        <w:tc>
          <w:tcPr>
            <w:tcW w:w="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9A188" w14:textId="77777777" w:rsidR="00AF0DC3" w:rsidRPr="00283B98" w:rsidRDefault="00AF0DC3" w:rsidP="00970B0F">
            <w:pPr>
              <w:spacing w:after="0" w:line="240" w:lineRule="auto"/>
              <w:jc w:val="center"/>
              <w:rPr>
                <w:b w:val="0"/>
                <w:bCs w:val="0"/>
                <w:sz w:val="24"/>
                <w:szCs w:val="24"/>
              </w:rPr>
            </w:pPr>
          </w:p>
        </w:tc>
        <w:tc>
          <w:tcPr>
            <w:tcW w:w="157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E6694E0" w14:textId="77777777" w:rsidR="00AF0DC3" w:rsidRPr="00283B98" w:rsidRDefault="00AF0DC3" w:rsidP="00970B0F">
            <w:pPr>
              <w:spacing w:after="0" w:line="240" w:lineRule="auto"/>
              <w:rPr>
                <w:b w:val="0"/>
                <w:sz w:val="24"/>
                <w:szCs w:val="24"/>
              </w:rPr>
            </w:pPr>
          </w:p>
        </w:tc>
        <w:tc>
          <w:tcPr>
            <w:tcW w:w="98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06A5799" w14:textId="77777777" w:rsidR="00AF0DC3" w:rsidRPr="00283B98" w:rsidRDefault="00AF0DC3" w:rsidP="00970B0F">
            <w:pPr>
              <w:spacing w:after="0" w:line="240" w:lineRule="auto"/>
              <w:rPr>
                <w:b w:val="0"/>
                <w:sz w:val="24"/>
                <w:szCs w:val="24"/>
              </w:rPr>
            </w:pPr>
          </w:p>
        </w:tc>
        <w:tc>
          <w:tcPr>
            <w:tcW w:w="1132" w:type="dxa"/>
            <w:vMerge w:val="restart"/>
            <w:tcBorders>
              <w:top w:val="nil"/>
              <w:left w:val="single" w:sz="4" w:space="0" w:color="auto"/>
              <w:bottom w:val="single" w:sz="4" w:space="0" w:color="000000"/>
              <w:right w:val="single" w:sz="4" w:space="0" w:color="auto"/>
            </w:tcBorders>
            <w:shd w:val="clear" w:color="auto" w:fill="auto"/>
            <w:vAlign w:val="center"/>
          </w:tcPr>
          <w:p w14:paraId="3AAF7D19" w14:textId="77777777" w:rsidR="00AF0DC3" w:rsidRPr="00283B98" w:rsidRDefault="00AF0DC3" w:rsidP="00970B0F">
            <w:pPr>
              <w:spacing w:after="0" w:line="240" w:lineRule="auto"/>
              <w:rPr>
                <w:b w:val="0"/>
                <w:sz w:val="24"/>
                <w:szCs w:val="24"/>
              </w:rPr>
            </w:pPr>
            <w:r w:rsidRPr="00283B98">
              <w:rPr>
                <w:b w:val="0"/>
                <w:sz w:val="24"/>
                <w:szCs w:val="24"/>
              </w:rPr>
              <w:t>Biên chế (cơ hữu)</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95EECF0" w14:textId="77777777" w:rsidR="00AF0DC3" w:rsidRPr="00283B98" w:rsidRDefault="00AF0DC3" w:rsidP="00970B0F">
            <w:pPr>
              <w:spacing w:after="0" w:line="240" w:lineRule="auto"/>
              <w:jc w:val="center"/>
              <w:rPr>
                <w:b w:val="0"/>
                <w:sz w:val="24"/>
                <w:szCs w:val="24"/>
              </w:rPr>
            </w:pPr>
            <w:r w:rsidRPr="00283B98">
              <w:rPr>
                <w:b w:val="0"/>
                <w:sz w:val="24"/>
                <w:szCs w:val="24"/>
              </w:rPr>
              <w:t xml:space="preserve">Hợp đồng </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4B09E" w14:textId="77777777" w:rsidR="00AF0DC3" w:rsidRPr="00283B98" w:rsidRDefault="00AF0DC3" w:rsidP="00970B0F">
            <w:pPr>
              <w:spacing w:after="0" w:line="240" w:lineRule="auto"/>
              <w:jc w:val="center"/>
              <w:rPr>
                <w:b w:val="0"/>
                <w:sz w:val="24"/>
                <w:szCs w:val="24"/>
              </w:rPr>
            </w:pPr>
            <w:r w:rsidRPr="00283B98">
              <w:rPr>
                <w:b w:val="0"/>
                <w:sz w:val="24"/>
                <w:szCs w:val="24"/>
              </w:rPr>
              <w:t>Trình độ chuyên môn</w:t>
            </w:r>
          </w:p>
        </w:tc>
        <w:tc>
          <w:tcPr>
            <w:tcW w:w="170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33E879F0" w14:textId="77777777" w:rsidR="00AF0DC3" w:rsidRPr="00283B98" w:rsidRDefault="00AF0DC3" w:rsidP="00970B0F">
            <w:pPr>
              <w:spacing w:after="0" w:line="240" w:lineRule="auto"/>
              <w:rPr>
                <w:b w:val="0"/>
                <w:sz w:val="24"/>
                <w:szCs w:val="24"/>
              </w:rPr>
            </w:pPr>
          </w:p>
        </w:tc>
      </w:tr>
      <w:tr w:rsidR="00AF0DC3" w:rsidRPr="003A41CF" w14:paraId="35CC269A" w14:textId="77777777" w:rsidTr="00C052A5">
        <w:trPr>
          <w:trHeight w:val="517"/>
        </w:trPr>
        <w:tc>
          <w:tcPr>
            <w:tcW w:w="559" w:type="dxa"/>
            <w:vMerge/>
            <w:tcBorders>
              <w:top w:val="single" w:sz="4" w:space="0" w:color="auto"/>
              <w:left w:val="single" w:sz="4" w:space="0" w:color="auto"/>
              <w:bottom w:val="single" w:sz="4" w:space="0" w:color="auto"/>
              <w:right w:val="single" w:sz="4" w:space="0" w:color="auto"/>
            </w:tcBorders>
            <w:vAlign w:val="center"/>
          </w:tcPr>
          <w:p w14:paraId="60CC18D5" w14:textId="77777777" w:rsidR="00AF0DC3" w:rsidRPr="00283B98" w:rsidRDefault="00AF0DC3" w:rsidP="00970B0F">
            <w:pPr>
              <w:spacing w:after="0" w:line="240" w:lineRule="auto"/>
              <w:jc w:val="center"/>
              <w:rPr>
                <w:b w:val="0"/>
                <w:bCs w:val="0"/>
                <w:sz w:val="24"/>
                <w:szCs w:val="24"/>
              </w:rPr>
            </w:pPr>
          </w:p>
        </w:tc>
        <w:tc>
          <w:tcPr>
            <w:tcW w:w="1573" w:type="dxa"/>
            <w:vMerge/>
            <w:tcBorders>
              <w:top w:val="single" w:sz="4" w:space="0" w:color="auto"/>
              <w:left w:val="single" w:sz="4" w:space="0" w:color="auto"/>
              <w:bottom w:val="single" w:sz="4" w:space="0" w:color="000000"/>
              <w:right w:val="single" w:sz="4" w:space="0" w:color="auto"/>
            </w:tcBorders>
            <w:vAlign w:val="center"/>
          </w:tcPr>
          <w:p w14:paraId="10E17F2B" w14:textId="77777777" w:rsidR="00AF0DC3" w:rsidRPr="00283B98" w:rsidRDefault="00AF0DC3" w:rsidP="00970B0F">
            <w:pPr>
              <w:spacing w:after="0" w:line="240" w:lineRule="auto"/>
              <w:rPr>
                <w:b w:val="0"/>
                <w:sz w:val="24"/>
                <w:szCs w:val="24"/>
              </w:rPr>
            </w:pPr>
          </w:p>
        </w:tc>
        <w:tc>
          <w:tcPr>
            <w:tcW w:w="989" w:type="dxa"/>
            <w:vMerge/>
            <w:tcBorders>
              <w:top w:val="single" w:sz="4" w:space="0" w:color="auto"/>
              <w:left w:val="single" w:sz="4" w:space="0" w:color="auto"/>
              <w:bottom w:val="single" w:sz="4" w:space="0" w:color="000000"/>
              <w:right w:val="single" w:sz="4" w:space="0" w:color="auto"/>
            </w:tcBorders>
            <w:vAlign w:val="center"/>
          </w:tcPr>
          <w:p w14:paraId="35D85BA7" w14:textId="77777777" w:rsidR="00AF0DC3" w:rsidRPr="00283B98" w:rsidRDefault="00AF0DC3" w:rsidP="00970B0F">
            <w:pPr>
              <w:spacing w:after="0" w:line="240" w:lineRule="auto"/>
              <w:rPr>
                <w:b w:val="0"/>
                <w:sz w:val="24"/>
                <w:szCs w:val="24"/>
              </w:rPr>
            </w:pPr>
          </w:p>
        </w:tc>
        <w:tc>
          <w:tcPr>
            <w:tcW w:w="1132" w:type="dxa"/>
            <w:vMerge/>
            <w:tcBorders>
              <w:top w:val="nil"/>
              <w:left w:val="single" w:sz="4" w:space="0" w:color="auto"/>
              <w:bottom w:val="single" w:sz="4" w:space="0" w:color="000000"/>
              <w:right w:val="single" w:sz="4" w:space="0" w:color="auto"/>
            </w:tcBorders>
            <w:vAlign w:val="center"/>
          </w:tcPr>
          <w:p w14:paraId="4840F700" w14:textId="77777777" w:rsidR="00AF0DC3" w:rsidRPr="00283B98" w:rsidRDefault="00AF0DC3" w:rsidP="00970B0F">
            <w:pPr>
              <w:spacing w:after="0" w:line="240" w:lineRule="auto"/>
              <w:rPr>
                <w:b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F5092F6" w14:textId="77777777" w:rsidR="00AF0DC3" w:rsidRPr="00283B98" w:rsidRDefault="00AF0DC3" w:rsidP="00970B0F">
            <w:pPr>
              <w:spacing w:after="0" w:line="240" w:lineRule="auto"/>
              <w:rPr>
                <w:b w:val="0"/>
                <w:sz w:val="24"/>
                <w:szCs w:val="24"/>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tcPr>
          <w:p w14:paraId="5122F102" w14:textId="77777777" w:rsidR="00AF0DC3" w:rsidRPr="00283B98" w:rsidRDefault="00AF0DC3" w:rsidP="00970B0F">
            <w:pPr>
              <w:spacing w:after="0" w:line="240" w:lineRule="auto"/>
              <w:rPr>
                <w:b w:val="0"/>
                <w:sz w:val="24"/>
                <w:szCs w:val="24"/>
              </w:rPr>
            </w:pPr>
          </w:p>
        </w:tc>
        <w:tc>
          <w:tcPr>
            <w:tcW w:w="1701" w:type="dxa"/>
            <w:gridSpan w:val="2"/>
            <w:vMerge/>
            <w:tcBorders>
              <w:top w:val="single" w:sz="4" w:space="0" w:color="auto"/>
              <w:left w:val="single" w:sz="4" w:space="0" w:color="auto"/>
              <w:bottom w:val="single" w:sz="4" w:space="0" w:color="auto"/>
              <w:right w:val="single" w:sz="4" w:space="0" w:color="000000"/>
            </w:tcBorders>
            <w:vAlign w:val="center"/>
          </w:tcPr>
          <w:p w14:paraId="4484CD7E" w14:textId="77777777" w:rsidR="00AF0DC3" w:rsidRPr="00283B98" w:rsidRDefault="00AF0DC3" w:rsidP="00970B0F">
            <w:pPr>
              <w:spacing w:after="0" w:line="240" w:lineRule="auto"/>
              <w:rPr>
                <w:b w:val="0"/>
                <w:sz w:val="24"/>
                <w:szCs w:val="24"/>
              </w:rPr>
            </w:pPr>
          </w:p>
        </w:tc>
      </w:tr>
      <w:tr w:rsidR="00AF0DC3" w:rsidRPr="003A41CF" w14:paraId="24D8C286" w14:textId="77777777" w:rsidTr="00C052A5">
        <w:trPr>
          <w:trHeight w:val="375"/>
        </w:trPr>
        <w:tc>
          <w:tcPr>
            <w:tcW w:w="559" w:type="dxa"/>
            <w:vMerge/>
            <w:tcBorders>
              <w:top w:val="single" w:sz="4" w:space="0" w:color="auto"/>
              <w:left w:val="single" w:sz="4" w:space="0" w:color="auto"/>
              <w:bottom w:val="single" w:sz="4" w:space="0" w:color="auto"/>
              <w:right w:val="single" w:sz="4" w:space="0" w:color="auto"/>
            </w:tcBorders>
            <w:vAlign w:val="center"/>
          </w:tcPr>
          <w:p w14:paraId="73F1B4E3" w14:textId="77777777" w:rsidR="00AF0DC3" w:rsidRPr="00283B98" w:rsidRDefault="00AF0DC3" w:rsidP="00970B0F">
            <w:pPr>
              <w:spacing w:after="0" w:line="240" w:lineRule="auto"/>
              <w:jc w:val="center"/>
              <w:rPr>
                <w:b w:val="0"/>
                <w:bCs w:val="0"/>
                <w:sz w:val="24"/>
                <w:szCs w:val="24"/>
              </w:rPr>
            </w:pPr>
          </w:p>
        </w:tc>
        <w:tc>
          <w:tcPr>
            <w:tcW w:w="1573" w:type="dxa"/>
            <w:vMerge/>
            <w:tcBorders>
              <w:top w:val="single" w:sz="4" w:space="0" w:color="auto"/>
              <w:left w:val="single" w:sz="4" w:space="0" w:color="auto"/>
              <w:bottom w:val="single" w:sz="4" w:space="0" w:color="000000"/>
              <w:right w:val="single" w:sz="4" w:space="0" w:color="auto"/>
            </w:tcBorders>
            <w:vAlign w:val="center"/>
          </w:tcPr>
          <w:p w14:paraId="1AB56B98" w14:textId="77777777" w:rsidR="00AF0DC3" w:rsidRPr="00283B98" w:rsidRDefault="00AF0DC3" w:rsidP="00970B0F">
            <w:pPr>
              <w:spacing w:after="0" w:line="240" w:lineRule="auto"/>
              <w:rPr>
                <w:b w:val="0"/>
                <w:sz w:val="24"/>
                <w:szCs w:val="24"/>
              </w:rPr>
            </w:pPr>
          </w:p>
        </w:tc>
        <w:tc>
          <w:tcPr>
            <w:tcW w:w="989" w:type="dxa"/>
            <w:vMerge/>
            <w:tcBorders>
              <w:top w:val="single" w:sz="4" w:space="0" w:color="auto"/>
              <w:left w:val="single" w:sz="4" w:space="0" w:color="auto"/>
              <w:bottom w:val="single" w:sz="4" w:space="0" w:color="000000"/>
              <w:right w:val="single" w:sz="4" w:space="0" w:color="auto"/>
            </w:tcBorders>
            <w:vAlign w:val="center"/>
          </w:tcPr>
          <w:p w14:paraId="3CED54E6" w14:textId="77777777" w:rsidR="00AF0DC3" w:rsidRPr="00283B98" w:rsidRDefault="00AF0DC3" w:rsidP="00970B0F">
            <w:pPr>
              <w:spacing w:after="0" w:line="240" w:lineRule="auto"/>
              <w:rPr>
                <w:b w:val="0"/>
                <w:sz w:val="24"/>
                <w:szCs w:val="24"/>
              </w:rPr>
            </w:pPr>
          </w:p>
        </w:tc>
        <w:tc>
          <w:tcPr>
            <w:tcW w:w="1132" w:type="dxa"/>
            <w:vMerge/>
            <w:tcBorders>
              <w:top w:val="nil"/>
              <w:left w:val="single" w:sz="4" w:space="0" w:color="auto"/>
              <w:bottom w:val="single" w:sz="4" w:space="0" w:color="000000"/>
              <w:right w:val="single" w:sz="4" w:space="0" w:color="auto"/>
            </w:tcBorders>
            <w:vAlign w:val="center"/>
          </w:tcPr>
          <w:p w14:paraId="77DEDB9C" w14:textId="77777777" w:rsidR="00AF0DC3" w:rsidRPr="00283B98" w:rsidRDefault="00AF0DC3" w:rsidP="00970B0F">
            <w:pPr>
              <w:spacing w:after="0" w:line="240" w:lineRule="auto"/>
              <w:rPr>
                <w:b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B9BEAA1" w14:textId="77777777" w:rsidR="00AF0DC3" w:rsidRPr="00283B98" w:rsidRDefault="00AF0DC3" w:rsidP="00970B0F">
            <w:pPr>
              <w:spacing w:after="0" w:line="240" w:lineRule="auto"/>
              <w:rPr>
                <w:b w:val="0"/>
                <w:sz w:val="24"/>
                <w:szCs w:val="24"/>
              </w:rPr>
            </w:pPr>
          </w:p>
        </w:tc>
        <w:tc>
          <w:tcPr>
            <w:tcW w:w="652" w:type="dxa"/>
            <w:tcBorders>
              <w:top w:val="single" w:sz="4" w:space="0" w:color="auto"/>
              <w:left w:val="nil"/>
              <w:bottom w:val="single" w:sz="4" w:space="0" w:color="auto"/>
              <w:right w:val="single" w:sz="4" w:space="0" w:color="auto"/>
            </w:tcBorders>
            <w:shd w:val="clear" w:color="000000" w:fill="auto"/>
            <w:vAlign w:val="center"/>
          </w:tcPr>
          <w:p w14:paraId="6784FF2C" w14:textId="77777777" w:rsidR="00AF0DC3" w:rsidRPr="00283B98" w:rsidRDefault="00AF0DC3" w:rsidP="00970B0F">
            <w:pPr>
              <w:spacing w:after="0" w:line="240" w:lineRule="auto"/>
              <w:jc w:val="center"/>
              <w:rPr>
                <w:b w:val="0"/>
                <w:sz w:val="24"/>
                <w:szCs w:val="24"/>
              </w:rPr>
            </w:pPr>
            <w:r w:rsidRPr="00283B98">
              <w:rPr>
                <w:b w:val="0"/>
                <w:sz w:val="24"/>
                <w:szCs w:val="24"/>
              </w:rPr>
              <w:t>ĐH</w:t>
            </w:r>
          </w:p>
        </w:tc>
        <w:tc>
          <w:tcPr>
            <w:tcW w:w="720" w:type="dxa"/>
            <w:tcBorders>
              <w:top w:val="single" w:sz="4" w:space="0" w:color="auto"/>
              <w:left w:val="nil"/>
              <w:bottom w:val="single" w:sz="4" w:space="0" w:color="auto"/>
              <w:right w:val="single" w:sz="4" w:space="0" w:color="auto"/>
            </w:tcBorders>
            <w:shd w:val="clear" w:color="000000" w:fill="auto"/>
            <w:vAlign w:val="center"/>
          </w:tcPr>
          <w:p w14:paraId="743E2F45" w14:textId="77777777" w:rsidR="00AF0DC3" w:rsidRPr="00283B98" w:rsidRDefault="00AF0DC3" w:rsidP="00970B0F">
            <w:pPr>
              <w:spacing w:after="0" w:line="240" w:lineRule="auto"/>
              <w:jc w:val="center"/>
              <w:rPr>
                <w:b w:val="0"/>
                <w:sz w:val="24"/>
                <w:szCs w:val="24"/>
              </w:rPr>
            </w:pPr>
            <w:r w:rsidRPr="00283B98">
              <w:rPr>
                <w:b w:val="0"/>
                <w:sz w:val="24"/>
                <w:szCs w:val="24"/>
              </w:rPr>
              <w:t>CĐ</w:t>
            </w:r>
          </w:p>
        </w:tc>
        <w:tc>
          <w:tcPr>
            <w:tcW w:w="612" w:type="dxa"/>
            <w:tcBorders>
              <w:top w:val="single" w:sz="4" w:space="0" w:color="auto"/>
              <w:left w:val="nil"/>
              <w:bottom w:val="single" w:sz="4" w:space="0" w:color="auto"/>
              <w:right w:val="single" w:sz="4" w:space="0" w:color="auto"/>
            </w:tcBorders>
            <w:shd w:val="clear" w:color="000000" w:fill="auto"/>
            <w:vAlign w:val="center"/>
          </w:tcPr>
          <w:p w14:paraId="10A866AD" w14:textId="77777777" w:rsidR="00AF0DC3" w:rsidRPr="00283B98" w:rsidRDefault="00AF0DC3" w:rsidP="00970B0F">
            <w:pPr>
              <w:spacing w:after="0" w:line="240" w:lineRule="auto"/>
              <w:jc w:val="center"/>
              <w:rPr>
                <w:b w:val="0"/>
                <w:sz w:val="24"/>
                <w:szCs w:val="24"/>
              </w:rPr>
            </w:pPr>
            <w:r w:rsidRPr="00283B98">
              <w:rPr>
                <w:b w:val="0"/>
                <w:sz w:val="24"/>
                <w:szCs w:val="24"/>
              </w:rPr>
              <w:t>TC</w:t>
            </w:r>
          </w:p>
        </w:tc>
        <w:tc>
          <w:tcPr>
            <w:tcW w:w="851" w:type="dxa"/>
            <w:tcBorders>
              <w:top w:val="single" w:sz="4" w:space="0" w:color="auto"/>
              <w:left w:val="nil"/>
              <w:bottom w:val="single" w:sz="4" w:space="0" w:color="auto"/>
              <w:right w:val="single" w:sz="4" w:space="0" w:color="auto"/>
            </w:tcBorders>
            <w:shd w:val="clear" w:color="000000" w:fill="auto"/>
            <w:vAlign w:val="center"/>
          </w:tcPr>
          <w:p w14:paraId="2777B106" w14:textId="77777777" w:rsidR="00AF0DC3" w:rsidRPr="00283B98" w:rsidRDefault="00AF0DC3" w:rsidP="00970B0F">
            <w:pPr>
              <w:spacing w:after="0" w:line="240" w:lineRule="auto"/>
              <w:jc w:val="center"/>
              <w:rPr>
                <w:b w:val="0"/>
                <w:sz w:val="24"/>
                <w:szCs w:val="24"/>
              </w:rPr>
            </w:pPr>
            <w:r w:rsidRPr="00283B98">
              <w:rPr>
                <w:b w:val="0"/>
                <w:sz w:val="24"/>
                <w:szCs w:val="24"/>
              </w:rPr>
              <w:t>Khác</w:t>
            </w:r>
          </w:p>
        </w:tc>
        <w:tc>
          <w:tcPr>
            <w:tcW w:w="850" w:type="dxa"/>
            <w:tcBorders>
              <w:top w:val="single" w:sz="4" w:space="0" w:color="auto"/>
              <w:left w:val="nil"/>
              <w:bottom w:val="single" w:sz="4" w:space="0" w:color="auto"/>
              <w:right w:val="single" w:sz="4" w:space="0" w:color="auto"/>
            </w:tcBorders>
            <w:shd w:val="clear" w:color="000000" w:fill="auto"/>
            <w:vAlign w:val="center"/>
          </w:tcPr>
          <w:p w14:paraId="35CEF32B" w14:textId="77777777" w:rsidR="00AF0DC3" w:rsidRPr="00283B98" w:rsidRDefault="00AF0DC3" w:rsidP="00970B0F">
            <w:pPr>
              <w:spacing w:after="0" w:line="240" w:lineRule="auto"/>
              <w:jc w:val="center"/>
              <w:rPr>
                <w:b w:val="0"/>
                <w:sz w:val="24"/>
                <w:szCs w:val="24"/>
              </w:rPr>
            </w:pPr>
            <w:r w:rsidRPr="00283B98">
              <w:rPr>
                <w:b w:val="0"/>
                <w:sz w:val="24"/>
                <w:szCs w:val="24"/>
              </w:rPr>
              <w:t>Thừa</w:t>
            </w:r>
          </w:p>
        </w:tc>
        <w:tc>
          <w:tcPr>
            <w:tcW w:w="851" w:type="dxa"/>
            <w:tcBorders>
              <w:top w:val="single" w:sz="4" w:space="0" w:color="auto"/>
              <w:left w:val="nil"/>
              <w:bottom w:val="single" w:sz="4" w:space="0" w:color="auto"/>
              <w:right w:val="single" w:sz="4" w:space="0" w:color="auto"/>
            </w:tcBorders>
            <w:shd w:val="clear" w:color="000000" w:fill="auto"/>
            <w:vAlign w:val="center"/>
          </w:tcPr>
          <w:p w14:paraId="5F53971B" w14:textId="77777777" w:rsidR="00AF0DC3" w:rsidRPr="00283B98" w:rsidRDefault="00AF0DC3" w:rsidP="00970B0F">
            <w:pPr>
              <w:spacing w:after="0" w:line="240" w:lineRule="auto"/>
              <w:jc w:val="center"/>
              <w:rPr>
                <w:b w:val="0"/>
                <w:sz w:val="24"/>
                <w:szCs w:val="24"/>
              </w:rPr>
            </w:pPr>
            <w:r w:rsidRPr="00283B98">
              <w:rPr>
                <w:b w:val="0"/>
                <w:sz w:val="24"/>
                <w:szCs w:val="24"/>
              </w:rPr>
              <w:t xml:space="preserve">thiếu </w:t>
            </w:r>
          </w:p>
        </w:tc>
      </w:tr>
      <w:tr w:rsidR="00AF0DC3" w:rsidRPr="003A41CF" w14:paraId="51DB557C" w14:textId="77777777" w:rsidTr="00C052A5">
        <w:trPr>
          <w:trHeight w:val="375"/>
        </w:trPr>
        <w:tc>
          <w:tcPr>
            <w:tcW w:w="559" w:type="dxa"/>
            <w:tcBorders>
              <w:top w:val="nil"/>
              <w:left w:val="single" w:sz="4" w:space="0" w:color="auto"/>
              <w:bottom w:val="single" w:sz="4" w:space="0" w:color="auto"/>
              <w:right w:val="single" w:sz="4" w:space="0" w:color="auto"/>
            </w:tcBorders>
            <w:shd w:val="clear" w:color="auto" w:fill="auto"/>
            <w:noWrap/>
            <w:vAlign w:val="center"/>
          </w:tcPr>
          <w:p w14:paraId="2AAB4EBF" w14:textId="77777777" w:rsidR="00AF0DC3" w:rsidRPr="00AC4912" w:rsidRDefault="00AF0DC3" w:rsidP="00970B0F">
            <w:pPr>
              <w:spacing w:after="0" w:line="240" w:lineRule="auto"/>
              <w:jc w:val="center"/>
              <w:rPr>
                <w:bCs w:val="0"/>
                <w:sz w:val="28"/>
                <w:szCs w:val="28"/>
              </w:rPr>
            </w:pPr>
            <w:r w:rsidRPr="00AC4912">
              <w:rPr>
                <w:bCs w:val="0"/>
                <w:sz w:val="28"/>
                <w:szCs w:val="28"/>
              </w:rPr>
              <w:t>I</w:t>
            </w:r>
          </w:p>
        </w:tc>
        <w:tc>
          <w:tcPr>
            <w:tcW w:w="1573" w:type="dxa"/>
            <w:tcBorders>
              <w:top w:val="nil"/>
              <w:left w:val="nil"/>
              <w:bottom w:val="single" w:sz="4" w:space="0" w:color="auto"/>
              <w:right w:val="single" w:sz="4" w:space="0" w:color="auto"/>
            </w:tcBorders>
            <w:shd w:val="clear" w:color="auto" w:fill="auto"/>
            <w:vAlign w:val="center"/>
          </w:tcPr>
          <w:p w14:paraId="08F8B47B" w14:textId="77777777" w:rsidR="00AF0DC3" w:rsidRPr="00AC4912" w:rsidRDefault="00AF0DC3" w:rsidP="00970B0F">
            <w:pPr>
              <w:spacing w:after="0" w:line="240" w:lineRule="auto"/>
              <w:rPr>
                <w:sz w:val="28"/>
                <w:szCs w:val="28"/>
              </w:rPr>
            </w:pPr>
            <w:r w:rsidRPr="00AC4912">
              <w:rPr>
                <w:sz w:val="28"/>
                <w:szCs w:val="28"/>
              </w:rPr>
              <w:t>Giáo viên</w:t>
            </w:r>
          </w:p>
        </w:tc>
        <w:tc>
          <w:tcPr>
            <w:tcW w:w="989" w:type="dxa"/>
            <w:tcBorders>
              <w:top w:val="single" w:sz="4" w:space="0" w:color="000000"/>
              <w:left w:val="nil"/>
              <w:bottom w:val="single" w:sz="4" w:space="0" w:color="auto"/>
              <w:right w:val="single" w:sz="4" w:space="0" w:color="auto"/>
            </w:tcBorders>
            <w:shd w:val="clear" w:color="auto" w:fill="92D050"/>
            <w:vAlign w:val="center"/>
          </w:tcPr>
          <w:p w14:paraId="483083E9" w14:textId="77777777" w:rsidR="00AF0DC3" w:rsidRPr="00AC4912" w:rsidRDefault="00830075" w:rsidP="00970B0F">
            <w:pPr>
              <w:spacing w:after="0" w:line="240" w:lineRule="auto"/>
              <w:jc w:val="center"/>
              <w:rPr>
                <w:sz w:val="28"/>
                <w:szCs w:val="28"/>
              </w:rPr>
            </w:pPr>
            <w:r w:rsidRPr="00AC4912">
              <w:rPr>
                <w:sz w:val="28"/>
                <w:szCs w:val="28"/>
              </w:rPr>
              <w:t>27</w:t>
            </w:r>
          </w:p>
        </w:tc>
        <w:tc>
          <w:tcPr>
            <w:tcW w:w="1132" w:type="dxa"/>
            <w:tcBorders>
              <w:top w:val="nil"/>
              <w:left w:val="nil"/>
              <w:bottom w:val="single" w:sz="4" w:space="0" w:color="auto"/>
              <w:right w:val="single" w:sz="4" w:space="0" w:color="auto"/>
            </w:tcBorders>
            <w:shd w:val="clear" w:color="auto" w:fill="92D050"/>
            <w:vAlign w:val="center"/>
          </w:tcPr>
          <w:p w14:paraId="08416873" w14:textId="77777777" w:rsidR="00AF0DC3" w:rsidRPr="00AC4912" w:rsidRDefault="00830075" w:rsidP="00970B0F">
            <w:pPr>
              <w:spacing w:after="0" w:line="240" w:lineRule="auto"/>
              <w:jc w:val="center"/>
              <w:rPr>
                <w:sz w:val="28"/>
                <w:szCs w:val="28"/>
              </w:rPr>
            </w:pPr>
            <w:r w:rsidRPr="00AC4912">
              <w:rPr>
                <w:sz w:val="28"/>
                <w:szCs w:val="28"/>
              </w:rPr>
              <w:t>27</w:t>
            </w:r>
          </w:p>
        </w:tc>
        <w:tc>
          <w:tcPr>
            <w:tcW w:w="709" w:type="dxa"/>
            <w:tcBorders>
              <w:top w:val="nil"/>
              <w:left w:val="nil"/>
              <w:bottom w:val="single" w:sz="4" w:space="0" w:color="auto"/>
              <w:right w:val="single" w:sz="4" w:space="0" w:color="auto"/>
            </w:tcBorders>
            <w:shd w:val="clear" w:color="auto" w:fill="92D050"/>
            <w:vAlign w:val="center"/>
          </w:tcPr>
          <w:p w14:paraId="5050BF58" w14:textId="0286AD73" w:rsidR="00AF0DC3" w:rsidRPr="00AC4912" w:rsidRDefault="00C052A5" w:rsidP="00970B0F">
            <w:pPr>
              <w:spacing w:after="0" w:line="240" w:lineRule="auto"/>
              <w:jc w:val="center"/>
              <w:rPr>
                <w:sz w:val="28"/>
                <w:szCs w:val="28"/>
              </w:rPr>
            </w:pPr>
            <w:r w:rsidRPr="00AC4912">
              <w:rPr>
                <w:sz w:val="28"/>
                <w:szCs w:val="28"/>
              </w:rPr>
              <w:t>0</w:t>
            </w:r>
          </w:p>
        </w:tc>
        <w:tc>
          <w:tcPr>
            <w:tcW w:w="652" w:type="dxa"/>
            <w:tcBorders>
              <w:top w:val="nil"/>
              <w:left w:val="nil"/>
              <w:bottom w:val="single" w:sz="4" w:space="0" w:color="auto"/>
              <w:right w:val="single" w:sz="4" w:space="0" w:color="auto"/>
            </w:tcBorders>
            <w:shd w:val="clear" w:color="auto" w:fill="92D050"/>
            <w:vAlign w:val="center"/>
          </w:tcPr>
          <w:p w14:paraId="44C97C51" w14:textId="0329F898" w:rsidR="00AF0DC3" w:rsidRPr="00AC4912" w:rsidRDefault="00830075" w:rsidP="00970B0F">
            <w:pPr>
              <w:spacing w:after="0" w:line="240" w:lineRule="auto"/>
              <w:jc w:val="center"/>
              <w:rPr>
                <w:sz w:val="28"/>
                <w:szCs w:val="28"/>
              </w:rPr>
            </w:pPr>
            <w:r w:rsidRPr="00AC4912">
              <w:rPr>
                <w:sz w:val="28"/>
                <w:szCs w:val="28"/>
              </w:rPr>
              <w:t>2</w:t>
            </w:r>
            <w:r w:rsidR="00C052A5" w:rsidRPr="00AC4912">
              <w:rPr>
                <w:sz w:val="28"/>
                <w:szCs w:val="28"/>
              </w:rPr>
              <w:t>7</w:t>
            </w:r>
          </w:p>
        </w:tc>
        <w:tc>
          <w:tcPr>
            <w:tcW w:w="720" w:type="dxa"/>
            <w:tcBorders>
              <w:top w:val="nil"/>
              <w:left w:val="nil"/>
              <w:bottom w:val="single" w:sz="4" w:space="0" w:color="auto"/>
              <w:right w:val="single" w:sz="4" w:space="0" w:color="auto"/>
            </w:tcBorders>
            <w:shd w:val="clear" w:color="auto" w:fill="92D050"/>
            <w:vAlign w:val="center"/>
          </w:tcPr>
          <w:p w14:paraId="00B3181B" w14:textId="03B8CA94" w:rsidR="00AF0DC3" w:rsidRPr="00AC4912" w:rsidRDefault="00C052A5" w:rsidP="00970B0F">
            <w:pPr>
              <w:spacing w:after="0" w:line="240" w:lineRule="auto"/>
              <w:jc w:val="center"/>
              <w:rPr>
                <w:sz w:val="28"/>
                <w:szCs w:val="28"/>
              </w:rPr>
            </w:pPr>
            <w:r w:rsidRPr="00AC4912">
              <w:rPr>
                <w:sz w:val="28"/>
                <w:szCs w:val="28"/>
              </w:rPr>
              <w:t>0</w:t>
            </w:r>
          </w:p>
        </w:tc>
        <w:tc>
          <w:tcPr>
            <w:tcW w:w="612" w:type="dxa"/>
            <w:tcBorders>
              <w:top w:val="nil"/>
              <w:left w:val="nil"/>
              <w:bottom w:val="single" w:sz="4" w:space="0" w:color="auto"/>
              <w:right w:val="single" w:sz="4" w:space="0" w:color="auto"/>
            </w:tcBorders>
            <w:shd w:val="clear" w:color="auto" w:fill="92D050"/>
            <w:vAlign w:val="center"/>
          </w:tcPr>
          <w:p w14:paraId="71B06DC4" w14:textId="5ECD6BCB" w:rsidR="00AF0DC3" w:rsidRPr="00AC4912" w:rsidRDefault="00C052A5" w:rsidP="00970B0F">
            <w:pPr>
              <w:spacing w:after="0" w:line="240" w:lineRule="auto"/>
              <w:jc w:val="center"/>
              <w:rPr>
                <w:sz w:val="28"/>
                <w:szCs w:val="28"/>
              </w:rPr>
            </w:pPr>
            <w:r w:rsidRPr="00AC4912">
              <w:rPr>
                <w:sz w:val="28"/>
                <w:szCs w:val="28"/>
              </w:rPr>
              <w:t>0</w:t>
            </w:r>
          </w:p>
        </w:tc>
        <w:tc>
          <w:tcPr>
            <w:tcW w:w="851" w:type="dxa"/>
            <w:tcBorders>
              <w:top w:val="nil"/>
              <w:left w:val="nil"/>
              <w:bottom w:val="single" w:sz="4" w:space="0" w:color="auto"/>
              <w:right w:val="single" w:sz="4" w:space="0" w:color="auto"/>
            </w:tcBorders>
            <w:shd w:val="clear" w:color="auto" w:fill="92D050"/>
            <w:vAlign w:val="center"/>
          </w:tcPr>
          <w:p w14:paraId="186FED9F" w14:textId="09AD38AB" w:rsidR="00AF0DC3" w:rsidRPr="00AC4912" w:rsidRDefault="00C052A5" w:rsidP="00970B0F">
            <w:pPr>
              <w:spacing w:after="0" w:line="240" w:lineRule="auto"/>
              <w:jc w:val="center"/>
              <w:rPr>
                <w:sz w:val="28"/>
                <w:szCs w:val="28"/>
              </w:rPr>
            </w:pPr>
            <w:r w:rsidRPr="00AC4912">
              <w:rPr>
                <w:sz w:val="28"/>
                <w:szCs w:val="28"/>
              </w:rPr>
              <w:t>0</w:t>
            </w:r>
          </w:p>
        </w:tc>
        <w:tc>
          <w:tcPr>
            <w:tcW w:w="850" w:type="dxa"/>
            <w:tcBorders>
              <w:top w:val="nil"/>
              <w:left w:val="nil"/>
              <w:bottom w:val="single" w:sz="4" w:space="0" w:color="auto"/>
              <w:right w:val="single" w:sz="4" w:space="0" w:color="auto"/>
            </w:tcBorders>
            <w:shd w:val="clear" w:color="auto" w:fill="92D050"/>
            <w:vAlign w:val="center"/>
          </w:tcPr>
          <w:p w14:paraId="18FB9DB1" w14:textId="5563BD81" w:rsidR="00AF0DC3" w:rsidRPr="00AC4912" w:rsidRDefault="00C052A5" w:rsidP="00970B0F">
            <w:pPr>
              <w:spacing w:after="0" w:line="240" w:lineRule="auto"/>
              <w:jc w:val="center"/>
              <w:rPr>
                <w:sz w:val="28"/>
                <w:szCs w:val="28"/>
              </w:rPr>
            </w:pPr>
            <w:r w:rsidRPr="00AC4912">
              <w:rPr>
                <w:sz w:val="28"/>
                <w:szCs w:val="28"/>
              </w:rPr>
              <w:t>-</w:t>
            </w:r>
          </w:p>
        </w:tc>
        <w:tc>
          <w:tcPr>
            <w:tcW w:w="851" w:type="dxa"/>
            <w:tcBorders>
              <w:top w:val="nil"/>
              <w:left w:val="nil"/>
              <w:bottom w:val="single" w:sz="4" w:space="0" w:color="auto"/>
              <w:right w:val="single" w:sz="4" w:space="0" w:color="auto"/>
            </w:tcBorders>
            <w:shd w:val="clear" w:color="auto" w:fill="92D050"/>
            <w:vAlign w:val="center"/>
          </w:tcPr>
          <w:p w14:paraId="07DD5A3C" w14:textId="6E69DF58" w:rsidR="00AF0DC3" w:rsidRPr="00AC4912" w:rsidRDefault="00C052A5" w:rsidP="00970B0F">
            <w:pPr>
              <w:spacing w:after="0" w:line="240" w:lineRule="auto"/>
              <w:jc w:val="center"/>
              <w:rPr>
                <w:sz w:val="28"/>
                <w:szCs w:val="28"/>
              </w:rPr>
            </w:pPr>
            <w:r w:rsidRPr="00AC4912">
              <w:rPr>
                <w:sz w:val="28"/>
                <w:szCs w:val="28"/>
              </w:rPr>
              <w:t>-</w:t>
            </w:r>
          </w:p>
        </w:tc>
      </w:tr>
      <w:tr w:rsidR="00AF0DC3" w:rsidRPr="003A41CF" w14:paraId="1948DB4A" w14:textId="77777777" w:rsidTr="00C052A5">
        <w:trPr>
          <w:trHeight w:val="375"/>
        </w:trPr>
        <w:tc>
          <w:tcPr>
            <w:tcW w:w="559" w:type="dxa"/>
            <w:tcBorders>
              <w:top w:val="nil"/>
              <w:left w:val="single" w:sz="4" w:space="0" w:color="auto"/>
              <w:bottom w:val="single" w:sz="4" w:space="0" w:color="auto"/>
              <w:right w:val="single" w:sz="4" w:space="0" w:color="auto"/>
            </w:tcBorders>
            <w:shd w:val="clear" w:color="auto" w:fill="auto"/>
            <w:noWrap/>
            <w:vAlign w:val="center"/>
          </w:tcPr>
          <w:p w14:paraId="666B5DE5" w14:textId="77777777" w:rsidR="00AF0DC3" w:rsidRPr="008614E7" w:rsidRDefault="00AF0DC3" w:rsidP="00970B0F">
            <w:pPr>
              <w:spacing w:after="0" w:line="240" w:lineRule="auto"/>
              <w:jc w:val="center"/>
              <w:rPr>
                <w:b w:val="0"/>
                <w:bCs w:val="0"/>
                <w:sz w:val="28"/>
                <w:szCs w:val="28"/>
              </w:rPr>
            </w:pPr>
            <w:r w:rsidRPr="008614E7">
              <w:rPr>
                <w:b w:val="0"/>
                <w:bCs w:val="0"/>
                <w:sz w:val="28"/>
                <w:szCs w:val="28"/>
              </w:rPr>
              <w:t>1</w:t>
            </w:r>
          </w:p>
        </w:tc>
        <w:tc>
          <w:tcPr>
            <w:tcW w:w="1573" w:type="dxa"/>
            <w:tcBorders>
              <w:top w:val="nil"/>
              <w:left w:val="nil"/>
              <w:bottom w:val="single" w:sz="4" w:space="0" w:color="auto"/>
              <w:right w:val="single" w:sz="4" w:space="0" w:color="auto"/>
            </w:tcBorders>
            <w:shd w:val="clear" w:color="auto" w:fill="auto"/>
            <w:vAlign w:val="center"/>
          </w:tcPr>
          <w:p w14:paraId="3FFE10F4" w14:textId="77777777" w:rsidR="00AF0DC3" w:rsidRPr="008614E7" w:rsidRDefault="00AF0DC3" w:rsidP="00970B0F">
            <w:pPr>
              <w:spacing w:after="0" w:line="240" w:lineRule="auto"/>
              <w:rPr>
                <w:b w:val="0"/>
                <w:sz w:val="28"/>
                <w:szCs w:val="28"/>
              </w:rPr>
            </w:pPr>
            <w:r w:rsidRPr="008614E7">
              <w:rPr>
                <w:b w:val="0"/>
                <w:sz w:val="28"/>
                <w:szCs w:val="28"/>
              </w:rPr>
              <w:t>GVCN</w:t>
            </w:r>
          </w:p>
        </w:tc>
        <w:tc>
          <w:tcPr>
            <w:tcW w:w="989" w:type="dxa"/>
            <w:tcBorders>
              <w:top w:val="single" w:sz="4" w:space="0" w:color="000000"/>
              <w:left w:val="nil"/>
              <w:bottom w:val="single" w:sz="4" w:space="0" w:color="auto"/>
              <w:right w:val="single" w:sz="4" w:space="0" w:color="auto"/>
            </w:tcBorders>
            <w:shd w:val="clear" w:color="000000" w:fill="auto"/>
            <w:vAlign w:val="center"/>
          </w:tcPr>
          <w:p w14:paraId="10DD36A9" w14:textId="77777777" w:rsidR="00AF0DC3" w:rsidRPr="008614E7" w:rsidRDefault="00877318" w:rsidP="00970B0F">
            <w:pPr>
              <w:spacing w:after="0" w:line="240" w:lineRule="auto"/>
              <w:jc w:val="center"/>
              <w:rPr>
                <w:b w:val="0"/>
                <w:sz w:val="28"/>
                <w:szCs w:val="28"/>
              </w:rPr>
            </w:pPr>
            <w:r>
              <w:rPr>
                <w:b w:val="0"/>
                <w:sz w:val="28"/>
                <w:szCs w:val="28"/>
              </w:rPr>
              <w:t>20</w:t>
            </w:r>
          </w:p>
        </w:tc>
        <w:tc>
          <w:tcPr>
            <w:tcW w:w="1132" w:type="dxa"/>
            <w:tcBorders>
              <w:top w:val="nil"/>
              <w:left w:val="nil"/>
              <w:bottom w:val="single" w:sz="4" w:space="0" w:color="auto"/>
              <w:right w:val="single" w:sz="4" w:space="0" w:color="auto"/>
            </w:tcBorders>
            <w:shd w:val="clear" w:color="auto" w:fill="auto"/>
            <w:vAlign w:val="center"/>
          </w:tcPr>
          <w:p w14:paraId="1186B8F4" w14:textId="77777777" w:rsidR="00AF0DC3" w:rsidRPr="008614E7" w:rsidRDefault="00773DAD" w:rsidP="00970B0F">
            <w:pPr>
              <w:spacing w:after="0" w:line="240" w:lineRule="auto"/>
              <w:jc w:val="center"/>
              <w:rPr>
                <w:b w:val="0"/>
                <w:sz w:val="28"/>
                <w:szCs w:val="28"/>
              </w:rPr>
            </w:pPr>
            <w:r>
              <w:rPr>
                <w:b w:val="0"/>
                <w:sz w:val="28"/>
                <w:szCs w:val="28"/>
              </w:rPr>
              <w:t>20</w:t>
            </w:r>
          </w:p>
        </w:tc>
        <w:tc>
          <w:tcPr>
            <w:tcW w:w="709" w:type="dxa"/>
            <w:tcBorders>
              <w:top w:val="nil"/>
              <w:left w:val="nil"/>
              <w:bottom w:val="single" w:sz="4" w:space="0" w:color="auto"/>
              <w:right w:val="single" w:sz="4" w:space="0" w:color="auto"/>
            </w:tcBorders>
            <w:shd w:val="clear" w:color="auto" w:fill="auto"/>
            <w:vAlign w:val="center"/>
          </w:tcPr>
          <w:p w14:paraId="78722E05" w14:textId="00FF674D" w:rsidR="00AF0DC3" w:rsidRPr="008614E7" w:rsidRDefault="00C052A5" w:rsidP="00970B0F">
            <w:pPr>
              <w:spacing w:after="0" w:line="240" w:lineRule="auto"/>
              <w:jc w:val="center"/>
              <w:rPr>
                <w:b w:val="0"/>
                <w:sz w:val="28"/>
                <w:szCs w:val="28"/>
              </w:rPr>
            </w:pPr>
            <w:r>
              <w:rPr>
                <w:b w:val="0"/>
                <w:sz w:val="28"/>
                <w:szCs w:val="28"/>
              </w:rPr>
              <w:t>0</w:t>
            </w:r>
          </w:p>
        </w:tc>
        <w:tc>
          <w:tcPr>
            <w:tcW w:w="652" w:type="dxa"/>
            <w:tcBorders>
              <w:top w:val="nil"/>
              <w:left w:val="nil"/>
              <w:bottom w:val="single" w:sz="4" w:space="0" w:color="auto"/>
              <w:right w:val="single" w:sz="4" w:space="0" w:color="auto"/>
            </w:tcBorders>
            <w:shd w:val="clear" w:color="auto" w:fill="auto"/>
            <w:vAlign w:val="center"/>
          </w:tcPr>
          <w:p w14:paraId="4F5C7DA9" w14:textId="29F38BFF" w:rsidR="00AF0DC3" w:rsidRPr="008614E7" w:rsidRDefault="00C052A5" w:rsidP="00970B0F">
            <w:pPr>
              <w:spacing w:after="0" w:line="240" w:lineRule="auto"/>
              <w:jc w:val="center"/>
              <w:rPr>
                <w:b w:val="0"/>
                <w:sz w:val="28"/>
                <w:szCs w:val="28"/>
              </w:rPr>
            </w:pPr>
            <w:r>
              <w:rPr>
                <w:b w:val="0"/>
                <w:sz w:val="28"/>
                <w:szCs w:val="28"/>
              </w:rPr>
              <w:t>20</w:t>
            </w:r>
          </w:p>
        </w:tc>
        <w:tc>
          <w:tcPr>
            <w:tcW w:w="720" w:type="dxa"/>
            <w:tcBorders>
              <w:top w:val="nil"/>
              <w:left w:val="nil"/>
              <w:bottom w:val="single" w:sz="4" w:space="0" w:color="auto"/>
              <w:right w:val="single" w:sz="4" w:space="0" w:color="auto"/>
            </w:tcBorders>
            <w:shd w:val="clear" w:color="auto" w:fill="auto"/>
            <w:vAlign w:val="center"/>
          </w:tcPr>
          <w:p w14:paraId="2A4DA260" w14:textId="22D0F5B5" w:rsidR="00AF0DC3" w:rsidRPr="008614E7" w:rsidRDefault="00C052A5" w:rsidP="00970B0F">
            <w:pPr>
              <w:spacing w:after="0" w:line="240" w:lineRule="auto"/>
              <w:jc w:val="center"/>
              <w:rPr>
                <w:b w:val="0"/>
                <w:sz w:val="28"/>
                <w:szCs w:val="28"/>
              </w:rPr>
            </w:pPr>
            <w:r>
              <w:rPr>
                <w:b w:val="0"/>
                <w:sz w:val="28"/>
                <w:szCs w:val="28"/>
              </w:rPr>
              <w:t>0</w:t>
            </w:r>
          </w:p>
        </w:tc>
        <w:tc>
          <w:tcPr>
            <w:tcW w:w="612" w:type="dxa"/>
            <w:tcBorders>
              <w:top w:val="nil"/>
              <w:left w:val="nil"/>
              <w:bottom w:val="single" w:sz="4" w:space="0" w:color="auto"/>
              <w:right w:val="single" w:sz="4" w:space="0" w:color="auto"/>
            </w:tcBorders>
            <w:shd w:val="clear" w:color="auto" w:fill="auto"/>
            <w:vAlign w:val="center"/>
          </w:tcPr>
          <w:p w14:paraId="7F5AF884" w14:textId="7F4E6C7B" w:rsidR="00AF0DC3" w:rsidRPr="008614E7" w:rsidRDefault="00773DAD" w:rsidP="00970B0F">
            <w:pPr>
              <w:spacing w:after="0" w:line="240" w:lineRule="auto"/>
              <w:jc w:val="center"/>
              <w:rPr>
                <w:b w:val="0"/>
                <w:sz w:val="28"/>
                <w:szCs w:val="28"/>
              </w:rPr>
            </w:pPr>
            <w:r>
              <w:rPr>
                <w:b w:val="0"/>
                <w:sz w:val="28"/>
                <w:szCs w:val="28"/>
              </w:rPr>
              <w:t>0</w:t>
            </w:r>
          </w:p>
        </w:tc>
        <w:tc>
          <w:tcPr>
            <w:tcW w:w="851" w:type="dxa"/>
            <w:tcBorders>
              <w:top w:val="nil"/>
              <w:left w:val="nil"/>
              <w:bottom w:val="single" w:sz="4" w:space="0" w:color="auto"/>
              <w:right w:val="single" w:sz="4" w:space="0" w:color="auto"/>
            </w:tcBorders>
            <w:shd w:val="clear" w:color="auto" w:fill="auto"/>
            <w:vAlign w:val="center"/>
          </w:tcPr>
          <w:p w14:paraId="5FFCD045" w14:textId="456EF280" w:rsidR="00AF0DC3" w:rsidRPr="008614E7" w:rsidRDefault="00C052A5" w:rsidP="00970B0F">
            <w:pPr>
              <w:spacing w:after="0" w:line="240" w:lineRule="auto"/>
              <w:jc w:val="center"/>
              <w:rPr>
                <w:b w:val="0"/>
                <w:sz w:val="28"/>
                <w:szCs w:val="28"/>
              </w:rPr>
            </w:pPr>
            <w:r>
              <w:rPr>
                <w:b w:val="0"/>
                <w:sz w:val="28"/>
                <w:szCs w:val="28"/>
              </w:rPr>
              <w:t>0</w:t>
            </w:r>
          </w:p>
        </w:tc>
        <w:tc>
          <w:tcPr>
            <w:tcW w:w="850" w:type="dxa"/>
            <w:tcBorders>
              <w:top w:val="nil"/>
              <w:left w:val="nil"/>
              <w:bottom w:val="single" w:sz="4" w:space="0" w:color="auto"/>
              <w:right w:val="single" w:sz="4" w:space="0" w:color="auto"/>
            </w:tcBorders>
            <w:shd w:val="clear" w:color="auto" w:fill="auto"/>
            <w:vAlign w:val="center"/>
          </w:tcPr>
          <w:p w14:paraId="00CECBB3" w14:textId="4C59F8DB" w:rsidR="00AF0DC3" w:rsidRPr="008614E7" w:rsidRDefault="00C052A5" w:rsidP="00970B0F">
            <w:pPr>
              <w:spacing w:after="0" w:line="240" w:lineRule="auto"/>
              <w:jc w:val="center"/>
              <w:rPr>
                <w:b w:val="0"/>
                <w:sz w:val="28"/>
                <w:szCs w:val="28"/>
              </w:rPr>
            </w:pPr>
            <w:r>
              <w:rPr>
                <w:b w:val="0"/>
                <w:sz w:val="28"/>
                <w:szCs w:val="28"/>
              </w:rPr>
              <w:t>-</w:t>
            </w:r>
          </w:p>
        </w:tc>
        <w:tc>
          <w:tcPr>
            <w:tcW w:w="851" w:type="dxa"/>
            <w:tcBorders>
              <w:top w:val="nil"/>
              <w:left w:val="nil"/>
              <w:bottom w:val="single" w:sz="4" w:space="0" w:color="auto"/>
              <w:right w:val="single" w:sz="4" w:space="0" w:color="auto"/>
            </w:tcBorders>
            <w:shd w:val="clear" w:color="auto" w:fill="auto"/>
            <w:vAlign w:val="center"/>
          </w:tcPr>
          <w:p w14:paraId="18694355" w14:textId="32ACDA07" w:rsidR="00AF0DC3" w:rsidRPr="008614E7" w:rsidRDefault="00C052A5" w:rsidP="00970B0F">
            <w:pPr>
              <w:spacing w:after="0" w:line="240" w:lineRule="auto"/>
              <w:jc w:val="center"/>
              <w:rPr>
                <w:b w:val="0"/>
                <w:sz w:val="28"/>
                <w:szCs w:val="28"/>
              </w:rPr>
            </w:pPr>
            <w:r>
              <w:rPr>
                <w:b w:val="0"/>
                <w:sz w:val="28"/>
                <w:szCs w:val="28"/>
              </w:rPr>
              <w:t>-</w:t>
            </w:r>
          </w:p>
        </w:tc>
      </w:tr>
      <w:tr w:rsidR="00AF0DC3" w:rsidRPr="003A41CF" w14:paraId="75453FFE" w14:textId="77777777" w:rsidTr="00C052A5">
        <w:trPr>
          <w:trHeight w:val="375"/>
        </w:trPr>
        <w:tc>
          <w:tcPr>
            <w:tcW w:w="559" w:type="dxa"/>
            <w:tcBorders>
              <w:top w:val="nil"/>
              <w:left w:val="single" w:sz="4" w:space="0" w:color="auto"/>
              <w:bottom w:val="single" w:sz="4" w:space="0" w:color="auto"/>
              <w:right w:val="single" w:sz="4" w:space="0" w:color="auto"/>
            </w:tcBorders>
            <w:shd w:val="clear" w:color="auto" w:fill="auto"/>
            <w:noWrap/>
            <w:vAlign w:val="center"/>
          </w:tcPr>
          <w:p w14:paraId="1B1168D5" w14:textId="77777777" w:rsidR="00AF0DC3" w:rsidRPr="008614E7" w:rsidRDefault="00AF0DC3" w:rsidP="00970B0F">
            <w:pPr>
              <w:spacing w:after="0" w:line="240" w:lineRule="auto"/>
              <w:jc w:val="center"/>
              <w:rPr>
                <w:b w:val="0"/>
                <w:bCs w:val="0"/>
                <w:sz w:val="28"/>
                <w:szCs w:val="28"/>
              </w:rPr>
            </w:pPr>
            <w:r w:rsidRPr="008614E7">
              <w:rPr>
                <w:b w:val="0"/>
                <w:bCs w:val="0"/>
                <w:sz w:val="28"/>
                <w:szCs w:val="28"/>
              </w:rPr>
              <w:t>2</w:t>
            </w:r>
          </w:p>
        </w:tc>
        <w:tc>
          <w:tcPr>
            <w:tcW w:w="1573" w:type="dxa"/>
            <w:tcBorders>
              <w:top w:val="nil"/>
              <w:left w:val="nil"/>
              <w:bottom w:val="single" w:sz="4" w:space="0" w:color="auto"/>
              <w:right w:val="single" w:sz="4" w:space="0" w:color="auto"/>
            </w:tcBorders>
            <w:shd w:val="clear" w:color="auto" w:fill="auto"/>
            <w:vAlign w:val="center"/>
          </w:tcPr>
          <w:p w14:paraId="05EF8564" w14:textId="77777777" w:rsidR="00AF0DC3" w:rsidRPr="008614E7" w:rsidRDefault="00AF0DC3" w:rsidP="00970B0F">
            <w:pPr>
              <w:spacing w:after="0" w:line="240" w:lineRule="auto"/>
              <w:rPr>
                <w:b w:val="0"/>
                <w:sz w:val="28"/>
                <w:szCs w:val="28"/>
              </w:rPr>
            </w:pPr>
            <w:r w:rsidRPr="008614E7">
              <w:rPr>
                <w:b w:val="0"/>
                <w:sz w:val="28"/>
                <w:szCs w:val="28"/>
              </w:rPr>
              <w:t>GV chuyên</w:t>
            </w:r>
          </w:p>
        </w:tc>
        <w:tc>
          <w:tcPr>
            <w:tcW w:w="989" w:type="dxa"/>
            <w:tcBorders>
              <w:top w:val="single" w:sz="4" w:space="0" w:color="auto"/>
              <w:left w:val="nil"/>
              <w:bottom w:val="single" w:sz="4" w:space="0" w:color="auto"/>
              <w:right w:val="single" w:sz="4" w:space="0" w:color="auto"/>
            </w:tcBorders>
            <w:shd w:val="clear" w:color="000000" w:fill="auto"/>
            <w:vAlign w:val="center"/>
          </w:tcPr>
          <w:p w14:paraId="50DD0C88" w14:textId="77777777" w:rsidR="00AF0DC3" w:rsidRPr="008614E7" w:rsidRDefault="00773DAD" w:rsidP="00970B0F">
            <w:pPr>
              <w:spacing w:after="0" w:line="240" w:lineRule="auto"/>
              <w:jc w:val="center"/>
              <w:rPr>
                <w:b w:val="0"/>
                <w:sz w:val="28"/>
                <w:szCs w:val="28"/>
              </w:rPr>
            </w:pPr>
            <w:r>
              <w:rPr>
                <w:b w:val="0"/>
                <w:sz w:val="28"/>
                <w:szCs w:val="28"/>
              </w:rPr>
              <w:t>7</w:t>
            </w:r>
          </w:p>
        </w:tc>
        <w:tc>
          <w:tcPr>
            <w:tcW w:w="1132" w:type="dxa"/>
            <w:tcBorders>
              <w:top w:val="nil"/>
              <w:left w:val="nil"/>
              <w:bottom w:val="single" w:sz="4" w:space="0" w:color="auto"/>
              <w:right w:val="single" w:sz="4" w:space="0" w:color="auto"/>
            </w:tcBorders>
            <w:shd w:val="clear" w:color="auto" w:fill="auto"/>
            <w:vAlign w:val="center"/>
          </w:tcPr>
          <w:p w14:paraId="4B368C45" w14:textId="77777777" w:rsidR="00AF0DC3" w:rsidRPr="008614E7" w:rsidRDefault="00773DAD" w:rsidP="00970B0F">
            <w:pPr>
              <w:spacing w:after="0" w:line="240" w:lineRule="auto"/>
              <w:jc w:val="center"/>
              <w:rPr>
                <w:b w:val="0"/>
                <w:sz w:val="28"/>
                <w:szCs w:val="28"/>
              </w:rPr>
            </w:pPr>
            <w:r>
              <w:rPr>
                <w:b w:val="0"/>
                <w:sz w:val="28"/>
                <w:szCs w:val="28"/>
              </w:rPr>
              <w:t>7</w:t>
            </w:r>
          </w:p>
        </w:tc>
        <w:tc>
          <w:tcPr>
            <w:tcW w:w="709" w:type="dxa"/>
            <w:tcBorders>
              <w:top w:val="nil"/>
              <w:left w:val="nil"/>
              <w:bottom w:val="single" w:sz="4" w:space="0" w:color="auto"/>
              <w:right w:val="single" w:sz="4" w:space="0" w:color="auto"/>
            </w:tcBorders>
            <w:shd w:val="clear" w:color="auto" w:fill="auto"/>
            <w:vAlign w:val="center"/>
          </w:tcPr>
          <w:p w14:paraId="06B0008C" w14:textId="612AA1B4" w:rsidR="00AF0DC3" w:rsidRPr="008614E7" w:rsidRDefault="00C052A5" w:rsidP="00970B0F">
            <w:pPr>
              <w:spacing w:after="0" w:line="240" w:lineRule="auto"/>
              <w:jc w:val="center"/>
              <w:rPr>
                <w:b w:val="0"/>
                <w:sz w:val="28"/>
                <w:szCs w:val="28"/>
              </w:rPr>
            </w:pPr>
            <w:r>
              <w:rPr>
                <w:b w:val="0"/>
                <w:sz w:val="28"/>
                <w:szCs w:val="28"/>
              </w:rPr>
              <w:t>0</w:t>
            </w:r>
          </w:p>
        </w:tc>
        <w:tc>
          <w:tcPr>
            <w:tcW w:w="652" w:type="dxa"/>
            <w:tcBorders>
              <w:top w:val="nil"/>
              <w:left w:val="nil"/>
              <w:bottom w:val="single" w:sz="4" w:space="0" w:color="auto"/>
              <w:right w:val="single" w:sz="4" w:space="0" w:color="auto"/>
            </w:tcBorders>
            <w:shd w:val="clear" w:color="auto" w:fill="auto"/>
            <w:vAlign w:val="center"/>
          </w:tcPr>
          <w:p w14:paraId="2911A74B" w14:textId="77777777" w:rsidR="00AF0DC3" w:rsidRPr="008614E7" w:rsidRDefault="00830075" w:rsidP="00970B0F">
            <w:pPr>
              <w:spacing w:after="0" w:line="240" w:lineRule="auto"/>
              <w:jc w:val="center"/>
              <w:rPr>
                <w:b w:val="0"/>
                <w:sz w:val="28"/>
                <w:szCs w:val="28"/>
              </w:rPr>
            </w:pPr>
            <w:r>
              <w:rPr>
                <w:b w:val="0"/>
                <w:sz w:val="28"/>
                <w:szCs w:val="28"/>
              </w:rPr>
              <w:t>7</w:t>
            </w:r>
          </w:p>
        </w:tc>
        <w:tc>
          <w:tcPr>
            <w:tcW w:w="720" w:type="dxa"/>
            <w:tcBorders>
              <w:top w:val="nil"/>
              <w:left w:val="nil"/>
              <w:bottom w:val="single" w:sz="4" w:space="0" w:color="auto"/>
              <w:right w:val="single" w:sz="4" w:space="0" w:color="auto"/>
            </w:tcBorders>
            <w:shd w:val="clear" w:color="auto" w:fill="auto"/>
            <w:vAlign w:val="center"/>
          </w:tcPr>
          <w:p w14:paraId="254BB713" w14:textId="2C350AAC" w:rsidR="00AF0DC3" w:rsidRPr="008614E7" w:rsidRDefault="00C052A5" w:rsidP="00970B0F">
            <w:pPr>
              <w:spacing w:after="0" w:line="240" w:lineRule="auto"/>
              <w:jc w:val="center"/>
              <w:rPr>
                <w:b w:val="0"/>
                <w:sz w:val="28"/>
                <w:szCs w:val="28"/>
              </w:rPr>
            </w:pPr>
            <w:r>
              <w:rPr>
                <w:b w:val="0"/>
                <w:sz w:val="28"/>
                <w:szCs w:val="28"/>
              </w:rPr>
              <w:t>0</w:t>
            </w:r>
          </w:p>
        </w:tc>
        <w:tc>
          <w:tcPr>
            <w:tcW w:w="612" w:type="dxa"/>
            <w:tcBorders>
              <w:top w:val="nil"/>
              <w:left w:val="nil"/>
              <w:bottom w:val="single" w:sz="4" w:space="0" w:color="auto"/>
              <w:right w:val="single" w:sz="4" w:space="0" w:color="auto"/>
            </w:tcBorders>
            <w:shd w:val="clear" w:color="auto" w:fill="auto"/>
            <w:vAlign w:val="center"/>
          </w:tcPr>
          <w:p w14:paraId="64BB0AAC" w14:textId="7EA4A962" w:rsidR="00AF0DC3" w:rsidRPr="008614E7" w:rsidRDefault="00C052A5" w:rsidP="00970B0F">
            <w:pPr>
              <w:spacing w:after="0" w:line="240" w:lineRule="auto"/>
              <w:jc w:val="center"/>
              <w:rPr>
                <w:b w:val="0"/>
                <w:sz w:val="28"/>
                <w:szCs w:val="28"/>
              </w:rPr>
            </w:pPr>
            <w:r>
              <w:rPr>
                <w:b w:val="0"/>
                <w:sz w:val="28"/>
                <w:szCs w:val="28"/>
              </w:rPr>
              <w:t>0</w:t>
            </w:r>
          </w:p>
        </w:tc>
        <w:tc>
          <w:tcPr>
            <w:tcW w:w="851" w:type="dxa"/>
            <w:tcBorders>
              <w:top w:val="nil"/>
              <w:left w:val="nil"/>
              <w:bottom w:val="single" w:sz="4" w:space="0" w:color="auto"/>
              <w:right w:val="single" w:sz="4" w:space="0" w:color="auto"/>
            </w:tcBorders>
            <w:shd w:val="clear" w:color="auto" w:fill="auto"/>
            <w:vAlign w:val="center"/>
          </w:tcPr>
          <w:p w14:paraId="76956037" w14:textId="09E730F2" w:rsidR="00AF0DC3" w:rsidRPr="008614E7" w:rsidRDefault="00C052A5" w:rsidP="00970B0F">
            <w:pPr>
              <w:spacing w:after="0" w:line="240" w:lineRule="auto"/>
              <w:jc w:val="center"/>
              <w:rPr>
                <w:b w:val="0"/>
                <w:sz w:val="28"/>
                <w:szCs w:val="28"/>
              </w:rPr>
            </w:pPr>
            <w:r>
              <w:rPr>
                <w:b w:val="0"/>
                <w:sz w:val="28"/>
                <w:szCs w:val="28"/>
              </w:rPr>
              <w:t>0</w:t>
            </w:r>
          </w:p>
        </w:tc>
        <w:tc>
          <w:tcPr>
            <w:tcW w:w="850" w:type="dxa"/>
            <w:tcBorders>
              <w:top w:val="nil"/>
              <w:left w:val="nil"/>
              <w:bottom w:val="single" w:sz="4" w:space="0" w:color="auto"/>
              <w:right w:val="single" w:sz="4" w:space="0" w:color="auto"/>
            </w:tcBorders>
            <w:shd w:val="clear" w:color="auto" w:fill="auto"/>
            <w:vAlign w:val="center"/>
          </w:tcPr>
          <w:p w14:paraId="5B992839" w14:textId="383702E4" w:rsidR="00AF0DC3" w:rsidRPr="008614E7" w:rsidRDefault="00C052A5" w:rsidP="00970B0F">
            <w:pPr>
              <w:spacing w:after="0" w:line="240" w:lineRule="auto"/>
              <w:jc w:val="center"/>
              <w:rPr>
                <w:b w:val="0"/>
                <w:sz w:val="28"/>
                <w:szCs w:val="28"/>
              </w:rPr>
            </w:pPr>
            <w:r>
              <w:rPr>
                <w:b w:val="0"/>
                <w:sz w:val="28"/>
                <w:szCs w:val="28"/>
              </w:rPr>
              <w:t>-</w:t>
            </w:r>
          </w:p>
        </w:tc>
        <w:tc>
          <w:tcPr>
            <w:tcW w:w="851" w:type="dxa"/>
            <w:tcBorders>
              <w:top w:val="nil"/>
              <w:left w:val="nil"/>
              <w:bottom w:val="single" w:sz="4" w:space="0" w:color="auto"/>
              <w:right w:val="single" w:sz="4" w:space="0" w:color="auto"/>
            </w:tcBorders>
            <w:shd w:val="clear" w:color="auto" w:fill="auto"/>
            <w:vAlign w:val="center"/>
          </w:tcPr>
          <w:p w14:paraId="1DA8F17E" w14:textId="543143B5" w:rsidR="00AF0DC3" w:rsidRPr="008614E7" w:rsidRDefault="00C052A5" w:rsidP="00970B0F">
            <w:pPr>
              <w:spacing w:after="0" w:line="240" w:lineRule="auto"/>
              <w:rPr>
                <w:b w:val="0"/>
                <w:sz w:val="24"/>
                <w:szCs w:val="24"/>
              </w:rPr>
            </w:pPr>
            <w:r>
              <w:rPr>
                <w:b w:val="0"/>
                <w:sz w:val="24"/>
                <w:szCs w:val="24"/>
              </w:rPr>
              <w:t xml:space="preserve">    -</w:t>
            </w:r>
          </w:p>
        </w:tc>
      </w:tr>
      <w:tr w:rsidR="00AF0DC3" w:rsidRPr="003A41CF" w14:paraId="26EAC9FF" w14:textId="77777777" w:rsidTr="00C052A5">
        <w:trPr>
          <w:trHeight w:val="37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4EF93" w14:textId="77777777" w:rsidR="00AF0DC3" w:rsidRPr="008614E7" w:rsidRDefault="00AF0DC3" w:rsidP="00970B0F">
            <w:pPr>
              <w:spacing w:after="0" w:line="240" w:lineRule="auto"/>
              <w:jc w:val="center"/>
              <w:rPr>
                <w:bCs w:val="0"/>
                <w:sz w:val="24"/>
                <w:szCs w:val="24"/>
              </w:rPr>
            </w:pPr>
            <w:r w:rsidRPr="008614E7">
              <w:rPr>
                <w:bCs w:val="0"/>
                <w:sz w:val="24"/>
                <w:szCs w:val="24"/>
              </w:rPr>
              <w:t>II</w:t>
            </w:r>
          </w:p>
        </w:tc>
        <w:tc>
          <w:tcPr>
            <w:tcW w:w="1573" w:type="dxa"/>
            <w:tcBorders>
              <w:top w:val="single" w:sz="4" w:space="0" w:color="auto"/>
              <w:left w:val="nil"/>
              <w:bottom w:val="single" w:sz="4" w:space="0" w:color="auto"/>
              <w:right w:val="single" w:sz="4" w:space="0" w:color="auto"/>
            </w:tcBorders>
            <w:shd w:val="clear" w:color="auto" w:fill="auto"/>
            <w:vAlign w:val="center"/>
          </w:tcPr>
          <w:p w14:paraId="4457E7CB" w14:textId="3F91ED4C" w:rsidR="00AF0DC3" w:rsidRPr="008614E7" w:rsidRDefault="00AF0DC3" w:rsidP="00970B0F">
            <w:pPr>
              <w:spacing w:after="0" w:line="240" w:lineRule="auto"/>
              <w:rPr>
                <w:bCs w:val="0"/>
                <w:sz w:val="24"/>
                <w:szCs w:val="24"/>
              </w:rPr>
            </w:pPr>
            <w:r w:rsidRPr="008614E7">
              <w:rPr>
                <w:bCs w:val="0"/>
                <w:sz w:val="24"/>
                <w:szCs w:val="24"/>
              </w:rPr>
              <w:t>CBQL,</w:t>
            </w:r>
            <w:r w:rsidR="00565ACF">
              <w:rPr>
                <w:bCs w:val="0"/>
                <w:sz w:val="24"/>
                <w:szCs w:val="24"/>
              </w:rPr>
              <w:t xml:space="preserve"> </w:t>
            </w:r>
            <w:r w:rsidRPr="008614E7">
              <w:rPr>
                <w:bCs w:val="0"/>
                <w:sz w:val="24"/>
                <w:szCs w:val="24"/>
              </w:rPr>
              <w:t>TPT</w:t>
            </w:r>
          </w:p>
        </w:tc>
        <w:tc>
          <w:tcPr>
            <w:tcW w:w="989" w:type="dxa"/>
            <w:tcBorders>
              <w:top w:val="single" w:sz="4" w:space="0" w:color="auto"/>
              <w:left w:val="nil"/>
              <w:bottom w:val="single" w:sz="4" w:space="0" w:color="auto"/>
              <w:right w:val="single" w:sz="4" w:space="0" w:color="auto"/>
            </w:tcBorders>
            <w:shd w:val="clear" w:color="auto" w:fill="92D050"/>
            <w:vAlign w:val="center"/>
          </w:tcPr>
          <w:p w14:paraId="7B64274A" w14:textId="77777777" w:rsidR="00AF0DC3" w:rsidRPr="00830075" w:rsidRDefault="00830075" w:rsidP="00970B0F">
            <w:pPr>
              <w:spacing w:after="0" w:line="240" w:lineRule="auto"/>
              <w:jc w:val="center"/>
              <w:rPr>
                <w:sz w:val="28"/>
                <w:szCs w:val="28"/>
              </w:rPr>
            </w:pPr>
            <w:r w:rsidRPr="00830075">
              <w:rPr>
                <w:sz w:val="28"/>
                <w:szCs w:val="28"/>
              </w:rPr>
              <w:t>3</w:t>
            </w:r>
          </w:p>
        </w:tc>
        <w:tc>
          <w:tcPr>
            <w:tcW w:w="1132" w:type="dxa"/>
            <w:tcBorders>
              <w:top w:val="single" w:sz="4" w:space="0" w:color="auto"/>
              <w:left w:val="nil"/>
              <w:bottom w:val="single" w:sz="4" w:space="0" w:color="auto"/>
              <w:right w:val="single" w:sz="4" w:space="0" w:color="auto"/>
            </w:tcBorders>
            <w:shd w:val="clear" w:color="auto" w:fill="92D050"/>
            <w:vAlign w:val="center"/>
          </w:tcPr>
          <w:p w14:paraId="4C444C33" w14:textId="77777777" w:rsidR="00AF0DC3" w:rsidRPr="00830075" w:rsidRDefault="00AF0DC3" w:rsidP="00970B0F">
            <w:pPr>
              <w:spacing w:after="0" w:line="240" w:lineRule="auto"/>
              <w:jc w:val="center"/>
              <w:rPr>
                <w:sz w:val="28"/>
                <w:szCs w:val="28"/>
              </w:rPr>
            </w:pPr>
            <w:r w:rsidRPr="00830075">
              <w:rPr>
                <w:sz w:val="28"/>
                <w:szCs w:val="28"/>
              </w:rPr>
              <w:t>3</w:t>
            </w:r>
          </w:p>
        </w:tc>
        <w:tc>
          <w:tcPr>
            <w:tcW w:w="709" w:type="dxa"/>
            <w:tcBorders>
              <w:top w:val="single" w:sz="4" w:space="0" w:color="auto"/>
              <w:left w:val="nil"/>
              <w:bottom w:val="single" w:sz="4" w:space="0" w:color="auto"/>
              <w:right w:val="single" w:sz="4" w:space="0" w:color="auto"/>
            </w:tcBorders>
            <w:shd w:val="clear" w:color="auto" w:fill="92D050"/>
            <w:vAlign w:val="center"/>
          </w:tcPr>
          <w:p w14:paraId="732C265A" w14:textId="77777777" w:rsidR="00AF0DC3" w:rsidRPr="00830075" w:rsidRDefault="00AF0DC3" w:rsidP="00970B0F">
            <w:pPr>
              <w:spacing w:after="0" w:line="240" w:lineRule="auto"/>
              <w:jc w:val="center"/>
              <w:rPr>
                <w:sz w:val="28"/>
                <w:szCs w:val="28"/>
              </w:rPr>
            </w:pPr>
            <w:r w:rsidRPr="00830075">
              <w:rPr>
                <w:sz w:val="28"/>
                <w:szCs w:val="28"/>
              </w:rPr>
              <w:t>0</w:t>
            </w:r>
          </w:p>
        </w:tc>
        <w:tc>
          <w:tcPr>
            <w:tcW w:w="652" w:type="dxa"/>
            <w:tcBorders>
              <w:top w:val="single" w:sz="4" w:space="0" w:color="auto"/>
              <w:left w:val="nil"/>
              <w:bottom w:val="single" w:sz="4" w:space="0" w:color="auto"/>
              <w:right w:val="single" w:sz="4" w:space="0" w:color="auto"/>
            </w:tcBorders>
            <w:shd w:val="clear" w:color="auto" w:fill="92D050"/>
            <w:vAlign w:val="center"/>
          </w:tcPr>
          <w:p w14:paraId="7FC84520" w14:textId="08368D79" w:rsidR="00AF0DC3" w:rsidRPr="00830075" w:rsidRDefault="003777A2" w:rsidP="00970B0F">
            <w:pPr>
              <w:spacing w:after="0" w:line="240" w:lineRule="auto"/>
              <w:jc w:val="center"/>
              <w:rPr>
                <w:sz w:val="28"/>
                <w:szCs w:val="28"/>
              </w:rPr>
            </w:pPr>
            <w:r>
              <w:rPr>
                <w:sz w:val="28"/>
                <w:szCs w:val="28"/>
              </w:rPr>
              <w:t>0</w:t>
            </w:r>
            <w:r w:rsidR="00AF0DC3" w:rsidRPr="00830075">
              <w:rPr>
                <w:sz w:val="28"/>
                <w:szCs w:val="28"/>
              </w:rPr>
              <w:t>3</w:t>
            </w:r>
          </w:p>
        </w:tc>
        <w:tc>
          <w:tcPr>
            <w:tcW w:w="720" w:type="dxa"/>
            <w:tcBorders>
              <w:top w:val="single" w:sz="4" w:space="0" w:color="auto"/>
              <w:left w:val="nil"/>
              <w:bottom w:val="single" w:sz="4" w:space="0" w:color="auto"/>
              <w:right w:val="single" w:sz="4" w:space="0" w:color="auto"/>
            </w:tcBorders>
            <w:shd w:val="clear" w:color="auto" w:fill="92D050"/>
            <w:vAlign w:val="center"/>
          </w:tcPr>
          <w:p w14:paraId="4110D556" w14:textId="6EAA18DE" w:rsidR="00AF0DC3" w:rsidRPr="00830075" w:rsidRDefault="00C052A5" w:rsidP="00970B0F">
            <w:pPr>
              <w:spacing w:after="0" w:line="240" w:lineRule="auto"/>
              <w:jc w:val="center"/>
              <w:rPr>
                <w:sz w:val="28"/>
                <w:szCs w:val="28"/>
              </w:rPr>
            </w:pPr>
            <w:r>
              <w:rPr>
                <w:sz w:val="28"/>
                <w:szCs w:val="28"/>
              </w:rPr>
              <w:t>0</w:t>
            </w:r>
          </w:p>
        </w:tc>
        <w:tc>
          <w:tcPr>
            <w:tcW w:w="612" w:type="dxa"/>
            <w:tcBorders>
              <w:top w:val="single" w:sz="4" w:space="0" w:color="auto"/>
              <w:left w:val="nil"/>
              <w:bottom w:val="single" w:sz="4" w:space="0" w:color="auto"/>
              <w:right w:val="single" w:sz="4" w:space="0" w:color="auto"/>
            </w:tcBorders>
            <w:shd w:val="clear" w:color="auto" w:fill="92D050"/>
            <w:vAlign w:val="center"/>
          </w:tcPr>
          <w:p w14:paraId="3DD50FB2" w14:textId="0E88FE0E" w:rsidR="00AF0DC3" w:rsidRPr="00830075" w:rsidRDefault="00C052A5" w:rsidP="00970B0F">
            <w:pPr>
              <w:spacing w:after="0" w:line="240" w:lineRule="auto"/>
              <w:jc w:val="center"/>
              <w:rPr>
                <w:sz w:val="28"/>
                <w:szCs w:val="28"/>
              </w:rPr>
            </w:pPr>
            <w:r>
              <w:rPr>
                <w:sz w:val="28"/>
                <w:szCs w:val="28"/>
              </w:rPr>
              <w:t>0</w:t>
            </w:r>
          </w:p>
        </w:tc>
        <w:tc>
          <w:tcPr>
            <w:tcW w:w="851" w:type="dxa"/>
            <w:tcBorders>
              <w:top w:val="single" w:sz="4" w:space="0" w:color="auto"/>
              <w:left w:val="nil"/>
              <w:bottom w:val="single" w:sz="4" w:space="0" w:color="auto"/>
              <w:right w:val="single" w:sz="4" w:space="0" w:color="auto"/>
            </w:tcBorders>
            <w:shd w:val="clear" w:color="auto" w:fill="92D050"/>
            <w:vAlign w:val="center"/>
          </w:tcPr>
          <w:p w14:paraId="31C7F622" w14:textId="388706E0" w:rsidR="00AF0DC3" w:rsidRPr="00830075" w:rsidRDefault="00C052A5" w:rsidP="00970B0F">
            <w:pPr>
              <w:spacing w:after="0" w:line="240" w:lineRule="auto"/>
              <w:jc w:val="center"/>
              <w:rPr>
                <w:b w:val="0"/>
                <w:sz w:val="28"/>
                <w:szCs w:val="28"/>
              </w:rPr>
            </w:pPr>
            <w:r>
              <w:rPr>
                <w:b w:val="0"/>
                <w:sz w:val="28"/>
                <w:szCs w:val="28"/>
              </w:rPr>
              <w:t>0</w:t>
            </w:r>
          </w:p>
        </w:tc>
        <w:tc>
          <w:tcPr>
            <w:tcW w:w="850" w:type="dxa"/>
            <w:tcBorders>
              <w:top w:val="single" w:sz="4" w:space="0" w:color="auto"/>
              <w:left w:val="nil"/>
              <w:bottom w:val="single" w:sz="4" w:space="0" w:color="auto"/>
              <w:right w:val="single" w:sz="4" w:space="0" w:color="auto"/>
            </w:tcBorders>
            <w:shd w:val="clear" w:color="auto" w:fill="92D050"/>
            <w:vAlign w:val="center"/>
          </w:tcPr>
          <w:p w14:paraId="5F3A415A" w14:textId="6A6BB737" w:rsidR="00AF0DC3" w:rsidRPr="00830075" w:rsidRDefault="00C052A5" w:rsidP="00970B0F">
            <w:pPr>
              <w:spacing w:after="0" w:line="240" w:lineRule="auto"/>
              <w:jc w:val="center"/>
              <w:rPr>
                <w:b w:val="0"/>
                <w:sz w:val="28"/>
                <w:szCs w:val="28"/>
              </w:rPr>
            </w:pPr>
            <w:r>
              <w:rPr>
                <w:b w:val="0"/>
                <w:sz w:val="28"/>
                <w:szCs w:val="28"/>
              </w:rPr>
              <w:t>-</w:t>
            </w:r>
          </w:p>
        </w:tc>
        <w:tc>
          <w:tcPr>
            <w:tcW w:w="851" w:type="dxa"/>
            <w:tcBorders>
              <w:top w:val="single" w:sz="4" w:space="0" w:color="auto"/>
              <w:left w:val="nil"/>
              <w:bottom w:val="single" w:sz="4" w:space="0" w:color="auto"/>
              <w:right w:val="single" w:sz="4" w:space="0" w:color="auto"/>
            </w:tcBorders>
            <w:shd w:val="clear" w:color="auto" w:fill="92D050"/>
            <w:vAlign w:val="center"/>
          </w:tcPr>
          <w:p w14:paraId="58EA1314" w14:textId="4160A135" w:rsidR="00AF0DC3" w:rsidRPr="00830075" w:rsidRDefault="00C052A5" w:rsidP="00970B0F">
            <w:pPr>
              <w:spacing w:after="0" w:line="240" w:lineRule="auto"/>
              <w:jc w:val="center"/>
              <w:rPr>
                <w:b w:val="0"/>
                <w:sz w:val="28"/>
                <w:szCs w:val="28"/>
              </w:rPr>
            </w:pPr>
            <w:r>
              <w:rPr>
                <w:b w:val="0"/>
                <w:sz w:val="28"/>
                <w:szCs w:val="28"/>
              </w:rPr>
              <w:t>-</w:t>
            </w:r>
          </w:p>
        </w:tc>
      </w:tr>
      <w:tr w:rsidR="00AF0DC3" w:rsidRPr="003A41CF" w14:paraId="25FCAC99" w14:textId="77777777" w:rsidTr="00C052A5">
        <w:trPr>
          <w:trHeight w:val="37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40C6A" w14:textId="77777777" w:rsidR="00AF0DC3" w:rsidRPr="008614E7" w:rsidRDefault="00AF0DC3" w:rsidP="00970B0F">
            <w:pPr>
              <w:spacing w:after="0" w:line="240" w:lineRule="auto"/>
              <w:jc w:val="center"/>
              <w:rPr>
                <w:bCs w:val="0"/>
                <w:sz w:val="28"/>
                <w:szCs w:val="28"/>
              </w:rPr>
            </w:pPr>
            <w:r w:rsidRPr="008614E7">
              <w:rPr>
                <w:bCs w:val="0"/>
                <w:sz w:val="28"/>
                <w:szCs w:val="28"/>
              </w:rPr>
              <w:t>III</w:t>
            </w:r>
          </w:p>
        </w:tc>
        <w:tc>
          <w:tcPr>
            <w:tcW w:w="1573" w:type="dxa"/>
            <w:tcBorders>
              <w:top w:val="single" w:sz="4" w:space="0" w:color="auto"/>
              <w:left w:val="nil"/>
              <w:bottom w:val="single" w:sz="4" w:space="0" w:color="auto"/>
              <w:right w:val="single" w:sz="4" w:space="0" w:color="auto"/>
            </w:tcBorders>
            <w:shd w:val="clear" w:color="auto" w:fill="auto"/>
            <w:vAlign w:val="center"/>
          </w:tcPr>
          <w:p w14:paraId="6B6CEAA3" w14:textId="77777777" w:rsidR="00AF0DC3" w:rsidRPr="008614E7" w:rsidRDefault="00AF0DC3" w:rsidP="00970B0F">
            <w:pPr>
              <w:spacing w:after="0" w:line="240" w:lineRule="auto"/>
              <w:rPr>
                <w:bCs w:val="0"/>
                <w:sz w:val="28"/>
                <w:szCs w:val="28"/>
              </w:rPr>
            </w:pPr>
            <w:r w:rsidRPr="008614E7">
              <w:rPr>
                <w:bCs w:val="0"/>
                <w:sz w:val="28"/>
                <w:szCs w:val="28"/>
              </w:rPr>
              <w:t>Nhân Viên</w:t>
            </w:r>
          </w:p>
        </w:tc>
        <w:tc>
          <w:tcPr>
            <w:tcW w:w="989" w:type="dxa"/>
            <w:tcBorders>
              <w:top w:val="single" w:sz="4" w:space="0" w:color="auto"/>
              <w:left w:val="nil"/>
              <w:bottom w:val="single" w:sz="4" w:space="0" w:color="auto"/>
              <w:right w:val="single" w:sz="4" w:space="0" w:color="auto"/>
            </w:tcBorders>
            <w:shd w:val="clear" w:color="auto" w:fill="92D050"/>
            <w:vAlign w:val="center"/>
          </w:tcPr>
          <w:p w14:paraId="4C726EE4" w14:textId="77777777" w:rsidR="00AF0DC3" w:rsidRPr="008614E7" w:rsidRDefault="00830075" w:rsidP="00970B0F">
            <w:pPr>
              <w:spacing w:after="0" w:line="240" w:lineRule="auto"/>
              <w:jc w:val="center"/>
              <w:rPr>
                <w:sz w:val="28"/>
                <w:szCs w:val="28"/>
              </w:rPr>
            </w:pPr>
            <w:r>
              <w:rPr>
                <w:sz w:val="28"/>
                <w:szCs w:val="28"/>
              </w:rPr>
              <w:t>10</w:t>
            </w:r>
          </w:p>
        </w:tc>
        <w:tc>
          <w:tcPr>
            <w:tcW w:w="1132" w:type="dxa"/>
            <w:tcBorders>
              <w:top w:val="single" w:sz="4" w:space="0" w:color="auto"/>
              <w:left w:val="nil"/>
              <w:bottom w:val="single" w:sz="4" w:space="0" w:color="auto"/>
              <w:right w:val="single" w:sz="4" w:space="0" w:color="auto"/>
            </w:tcBorders>
            <w:shd w:val="clear" w:color="auto" w:fill="92D050"/>
            <w:vAlign w:val="center"/>
          </w:tcPr>
          <w:p w14:paraId="5D150E72" w14:textId="77777777" w:rsidR="00AF0DC3" w:rsidRPr="008614E7" w:rsidRDefault="00AF0DC3" w:rsidP="00970B0F">
            <w:pPr>
              <w:spacing w:after="0" w:line="240" w:lineRule="auto"/>
              <w:jc w:val="center"/>
              <w:rPr>
                <w:sz w:val="28"/>
                <w:szCs w:val="28"/>
              </w:rPr>
            </w:pPr>
            <w:r>
              <w:rPr>
                <w:sz w:val="28"/>
                <w:szCs w:val="28"/>
              </w:rPr>
              <w:t>3</w:t>
            </w:r>
          </w:p>
        </w:tc>
        <w:tc>
          <w:tcPr>
            <w:tcW w:w="709" w:type="dxa"/>
            <w:tcBorders>
              <w:top w:val="single" w:sz="4" w:space="0" w:color="auto"/>
              <w:left w:val="nil"/>
              <w:bottom w:val="single" w:sz="4" w:space="0" w:color="auto"/>
              <w:right w:val="single" w:sz="4" w:space="0" w:color="auto"/>
            </w:tcBorders>
            <w:shd w:val="clear" w:color="auto" w:fill="92D050"/>
            <w:vAlign w:val="center"/>
          </w:tcPr>
          <w:p w14:paraId="0BD821A8" w14:textId="77777777" w:rsidR="00AF0DC3" w:rsidRPr="008614E7" w:rsidRDefault="00830075" w:rsidP="00970B0F">
            <w:pPr>
              <w:spacing w:after="0" w:line="240" w:lineRule="auto"/>
              <w:jc w:val="center"/>
              <w:rPr>
                <w:sz w:val="28"/>
                <w:szCs w:val="28"/>
              </w:rPr>
            </w:pPr>
            <w:r>
              <w:rPr>
                <w:sz w:val="28"/>
                <w:szCs w:val="28"/>
              </w:rPr>
              <w:t>7</w:t>
            </w:r>
          </w:p>
        </w:tc>
        <w:tc>
          <w:tcPr>
            <w:tcW w:w="652" w:type="dxa"/>
            <w:tcBorders>
              <w:top w:val="single" w:sz="4" w:space="0" w:color="auto"/>
              <w:left w:val="nil"/>
              <w:bottom w:val="single" w:sz="4" w:space="0" w:color="auto"/>
              <w:right w:val="single" w:sz="4" w:space="0" w:color="auto"/>
            </w:tcBorders>
            <w:shd w:val="clear" w:color="auto" w:fill="92D050"/>
            <w:vAlign w:val="center"/>
          </w:tcPr>
          <w:p w14:paraId="7D8FCF44" w14:textId="132C4DDD" w:rsidR="00AF0DC3" w:rsidRPr="008614E7" w:rsidRDefault="003777A2" w:rsidP="00970B0F">
            <w:pPr>
              <w:spacing w:after="0" w:line="240" w:lineRule="auto"/>
              <w:jc w:val="center"/>
              <w:rPr>
                <w:sz w:val="28"/>
                <w:szCs w:val="28"/>
              </w:rPr>
            </w:pPr>
            <w:r>
              <w:rPr>
                <w:sz w:val="28"/>
                <w:szCs w:val="28"/>
              </w:rPr>
              <w:t>01</w:t>
            </w:r>
          </w:p>
        </w:tc>
        <w:tc>
          <w:tcPr>
            <w:tcW w:w="720" w:type="dxa"/>
            <w:tcBorders>
              <w:top w:val="single" w:sz="4" w:space="0" w:color="auto"/>
              <w:left w:val="nil"/>
              <w:bottom w:val="single" w:sz="4" w:space="0" w:color="auto"/>
              <w:right w:val="single" w:sz="4" w:space="0" w:color="auto"/>
            </w:tcBorders>
            <w:shd w:val="clear" w:color="auto" w:fill="92D050"/>
            <w:vAlign w:val="center"/>
          </w:tcPr>
          <w:p w14:paraId="110F6E79" w14:textId="7DE0C7B9" w:rsidR="00AF0DC3" w:rsidRPr="008614E7" w:rsidRDefault="003777A2" w:rsidP="00970B0F">
            <w:pPr>
              <w:spacing w:after="0" w:line="240" w:lineRule="auto"/>
              <w:jc w:val="center"/>
              <w:rPr>
                <w:sz w:val="28"/>
                <w:szCs w:val="28"/>
              </w:rPr>
            </w:pPr>
            <w:r>
              <w:rPr>
                <w:sz w:val="28"/>
                <w:szCs w:val="28"/>
              </w:rPr>
              <w:t>0</w:t>
            </w:r>
          </w:p>
        </w:tc>
        <w:tc>
          <w:tcPr>
            <w:tcW w:w="612" w:type="dxa"/>
            <w:tcBorders>
              <w:top w:val="single" w:sz="4" w:space="0" w:color="auto"/>
              <w:left w:val="nil"/>
              <w:bottom w:val="single" w:sz="4" w:space="0" w:color="auto"/>
              <w:right w:val="single" w:sz="4" w:space="0" w:color="auto"/>
            </w:tcBorders>
            <w:shd w:val="clear" w:color="auto" w:fill="92D050"/>
            <w:vAlign w:val="center"/>
          </w:tcPr>
          <w:p w14:paraId="180DDAB9" w14:textId="46BB8779" w:rsidR="00AF0DC3" w:rsidRPr="008614E7" w:rsidRDefault="00C052A5" w:rsidP="00970B0F">
            <w:pPr>
              <w:spacing w:after="0" w:line="240" w:lineRule="auto"/>
              <w:jc w:val="center"/>
              <w:rPr>
                <w:sz w:val="28"/>
                <w:szCs w:val="28"/>
              </w:rPr>
            </w:pPr>
            <w:r>
              <w:rPr>
                <w:sz w:val="28"/>
                <w:szCs w:val="28"/>
              </w:rPr>
              <w:t>5</w:t>
            </w:r>
          </w:p>
        </w:tc>
        <w:tc>
          <w:tcPr>
            <w:tcW w:w="851" w:type="dxa"/>
            <w:tcBorders>
              <w:top w:val="single" w:sz="4" w:space="0" w:color="auto"/>
              <w:left w:val="nil"/>
              <w:bottom w:val="single" w:sz="4" w:space="0" w:color="auto"/>
              <w:right w:val="single" w:sz="4" w:space="0" w:color="auto"/>
            </w:tcBorders>
            <w:shd w:val="clear" w:color="auto" w:fill="92D050"/>
            <w:vAlign w:val="center"/>
          </w:tcPr>
          <w:p w14:paraId="668C989D" w14:textId="4157ABA6" w:rsidR="00AF0DC3" w:rsidRPr="008614E7" w:rsidRDefault="00C052A5" w:rsidP="00970B0F">
            <w:pPr>
              <w:spacing w:after="0" w:line="240" w:lineRule="auto"/>
              <w:jc w:val="center"/>
              <w:rPr>
                <w:sz w:val="28"/>
                <w:szCs w:val="28"/>
              </w:rPr>
            </w:pPr>
            <w:r>
              <w:rPr>
                <w:sz w:val="28"/>
                <w:szCs w:val="28"/>
              </w:rPr>
              <w:t>4</w:t>
            </w:r>
          </w:p>
        </w:tc>
        <w:tc>
          <w:tcPr>
            <w:tcW w:w="850" w:type="dxa"/>
            <w:tcBorders>
              <w:top w:val="single" w:sz="4" w:space="0" w:color="auto"/>
              <w:left w:val="nil"/>
              <w:bottom w:val="single" w:sz="4" w:space="0" w:color="auto"/>
              <w:right w:val="single" w:sz="4" w:space="0" w:color="auto"/>
            </w:tcBorders>
            <w:shd w:val="clear" w:color="auto" w:fill="92D050"/>
            <w:vAlign w:val="center"/>
          </w:tcPr>
          <w:p w14:paraId="3AC79BB9" w14:textId="33153B22" w:rsidR="00AF0DC3" w:rsidRPr="003A41CF" w:rsidRDefault="00C052A5" w:rsidP="00970B0F">
            <w:pPr>
              <w:spacing w:after="0" w:line="240" w:lineRule="auto"/>
              <w:jc w:val="center"/>
              <w:rPr>
                <w:b w:val="0"/>
                <w:sz w:val="28"/>
                <w:szCs w:val="28"/>
              </w:rPr>
            </w:pPr>
            <w:r>
              <w:rPr>
                <w:b w:val="0"/>
                <w:sz w:val="28"/>
                <w:szCs w:val="28"/>
              </w:rPr>
              <w:t>-</w:t>
            </w:r>
          </w:p>
        </w:tc>
        <w:tc>
          <w:tcPr>
            <w:tcW w:w="851" w:type="dxa"/>
            <w:tcBorders>
              <w:top w:val="single" w:sz="4" w:space="0" w:color="auto"/>
              <w:left w:val="nil"/>
              <w:bottom w:val="single" w:sz="4" w:space="0" w:color="auto"/>
              <w:right w:val="single" w:sz="4" w:space="0" w:color="auto"/>
            </w:tcBorders>
            <w:shd w:val="clear" w:color="auto" w:fill="92D050"/>
            <w:vAlign w:val="center"/>
          </w:tcPr>
          <w:p w14:paraId="16ADD623" w14:textId="508A48C3" w:rsidR="00AF0DC3" w:rsidRPr="008614E7" w:rsidRDefault="00C052A5" w:rsidP="00970B0F">
            <w:pPr>
              <w:spacing w:after="0" w:line="240" w:lineRule="auto"/>
              <w:jc w:val="center"/>
              <w:rPr>
                <w:b w:val="0"/>
                <w:sz w:val="24"/>
                <w:szCs w:val="24"/>
              </w:rPr>
            </w:pPr>
            <w:r>
              <w:rPr>
                <w:b w:val="0"/>
                <w:sz w:val="24"/>
                <w:szCs w:val="24"/>
              </w:rPr>
              <w:t>-</w:t>
            </w:r>
          </w:p>
        </w:tc>
      </w:tr>
      <w:tr w:rsidR="00AF0DC3" w:rsidRPr="003A41CF" w14:paraId="009D11A1" w14:textId="77777777" w:rsidTr="00C052A5">
        <w:trPr>
          <w:trHeight w:val="37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61FAE" w14:textId="77777777" w:rsidR="00AF0DC3" w:rsidRPr="003A41CF" w:rsidRDefault="00AF0DC3" w:rsidP="00970B0F">
            <w:pPr>
              <w:spacing w:after="0" w:line="240" w:lineRule="auto"/>
              <w:jc w:val="center"/>
              <w:rPr>
                <w:b w:val="0"/>
                <w:bCs w:val="0"/>
                <w:sz w:val="28"/>
                <w:szCs w:val="28"/>
              </w:rPr>
            </w:pPr>
          </w:p>
        </w:tc>
        <w:tc>
          <w:tcPr>
            <w:tcW w:w="1573" w:type="dxa"/>
            <w:tcBorders>
              <w:top w:val="single" w:sz="4" w:space="0" w:color="auto"/>
              <w:left w:val="nil"/>
              <w:bottom w:val="single" w:sz="4" w:space="0" w:color="auto"/>
              <w:right w:val="single" w:sz="4" w:space="0" w:color="auto"/>
            </w:tcBorders>
            <w:shd w:val="clear" w:color="auto" w:fill="auto"/>
            <w:vAlign w:val="center"/>
          </w:tcPr>
          <w:p w14:paraId="73AA3598" w14:textId="77777777" w:rsidR="00AF0DC3" w:rsidRPr="008614E7" w:rsidRDefault="00AF0DC3" w:rsidP="00970B0F">
            <w:pPr>
              <w:spacing w:after="0" w:line="240" w:lineRule="auto"/>
              <w:rPr>
                <w:bCs w:val="0"/>
                <w:sz w:val="28"/>
                <w:szCs w:val="28"/>
              </w:rPr>
            </w:pPr>
            <w:r w:rsidRPr="008614E7">
              <w:rPr>
                <w:bCs w:val="0"/>
                <w:sz w:val="28"/>
                <w:szCs w:val="28"/>
              </w:rPr>
              <w:t>T/Cộng:</w:t>
            </w:r>
          </w:p>
        </w:tc>
        <w:tc>
          <w:tcPr>
            <w:tcW w:w="989" w:type="dxa"/>
            <w:tcBorders>
              <w:top w:val="single" w:sz="4" w:space="0" w:color="auto"/>
              <w:left w:val="nil"/>
              <w:bottom w:val="single" w:sz="4" w:space="0" w:color="auto"/>
              <w:right w:val="single" w:sz="4" w:space="0" w:color="auto"/>
            </w:tcBorders>
            <w:shd w:val="clear" w:color="auto" w:fill="auto"/>
            <w:vAlign w:val="center"/>
          </w:tcPr>
          <w:p w14:paraId="63D6EAD3" w14:textId="77777777" w:rsidR="00AF0DC3" w:rsidRPr="008614E7" w:rsidRDefault="00830075" w:rsidP="00970B0F">
            <w:pPr>
              <w:spacing w:after="0" w:line="240" w:lineRule="auto"/>
              <w:jc w:val="center"/>
              <w:rPr>
                <w:sz w:val="28"/>
                <w:szCs w:val="28"/>
              </w:rPr>
            </w:pPr>
            <w:r>
              <w:rPr>
                <w:sz w:val="28"/>
                <w:szCs w:val="28"/>
              </w:rPr>
              <w:t>40</w:t>
            </w:r>
          </w:p>
        </w:tc>
        <w:tc>
          <w:tcPr>
            <w:tcW w:w="1132" w:type="dxa"/>
            <w:tcBorders>
              <w:top w:val="single" w:sz="4" w:space="0" w:color="auto"/>
              <w:left w:val="nil"/>
              <w:bottom w:val="single" w:sz="4" w:space="0" w:color="auto"/>
              <w:right w:val="single" w:sz="4" w:space="0" w:color="auto"/>
            </w:tcBorders>
            <w:shd w:val="clear" w:color="auto" w:fill="auto"/>
            <w:vAlign w:val="center"/>
          </w:tcPr>
          <w:p w14:paraId="46FB7BFD" w14:textId="77777777" w:rsidR="00AF0DC3" w:rsidRPr="008614E7" w:rsidRDefault="00830075" w:rsidP="00970B0F">
            <w:pPr>
              <w:spacing w:after="0" w:line="240" w:lineRule="auto"/>
              <w:jc w:val="center"/>
              <w:rPr>
                <w:sz w:val="28"/>
                <w:szCs w:val="28"/>
              </w:rPr>
            </w:pPr>
            <w:r>
              <w:rPr>
                <w:sz w:val="28"/>
                <w:szCs w:val="28"/>
              </w:rPr>
              <w:t>33</w:t>
            </w:r>
          </w:p>
        </w:tc>
        <w:tc>
          <w:tcPr>
            <w:tcW w:w="709" w:type="dxa"/>
            <w:tcBorders>
              <w:top w:val="single" w:sz="4" w:space="0" w:color="auto"/>
              <w:left w:val="nil"/>
              <w:bottom w:val="single" w:sz="4" w:space="0" w:color="auto"/>
              <w:right w:val="single" w:sz="4" w:space="0" w:color="auto"/>
            </w:tcBorders>
            <w:shd w:val="clear" w:color="auto" w:fill="auto"/>
            <w:vAlign w:val="center"/>
          </w:tcPr>
          <w:p w14:paraId="38D082DC" w14:textId="77777777" w:rsidR="00AF0DC3" w:rsidRPr="008614E7" w:rsidRDefault="00830075" w:rsidP="00970B0F">
            <w:pPr>
              <w:spacing w:after="0" w:line="240" w:lineRule="auto"/>
              <w:jc w:val="center"/>
              <w:rPr>
                <w:sz w:val="28"/>
                <w:szCs w:val="28"/>
              </w:rPr>
            </w:pPr>
            <w:r>
              <w:rPr>
                <w:sz w:val="28"/>
                <w:szCs w:val="28"/>
              </w:rPr>
              <w:t>7</w:t>
            </w:r>
          </w:p>
        </w:tc>
        <w:tc>
          <w:tcPr>
            <w:tcW w:w="652" w:type="dxa"/>
            <w:tcBorders>
              <w:top w:val="single" w:sz="4" w:space="0" w:color="auto"/>
              <w:left w:val="nil"/>
              <w:bottom w:val="single" w:sz="4" w:space="0" w:color="auto"/>
              <w:right w:val="single" w:sz="4" w:space="0" w:color="auto"/>
            </w:tcBorders>
            <w:shd w:val="clear" w:color="auto" w:fill="auto"/>
            <w:vAlign w:val="center"/>
          </w:tcPr>
          <w:p w14:paraId="3239059E" w14:textId="7047A94B" w:rsidR="00AF0DC3" w:rsidRPr="008614E7" w:rsidRDefault="003777A2" w:rsidP="00970B0F">
            <w:pPr>
              <w:spacing w:after="0" w:line="240" w:lineRule="auto"/>
              <w:jc w:val="center"/>
              <w:rPr>
                <w:sz w:val="28"/>
                <w:szCs w:val="28"/>
              </w:rPr>
            </w:pPr>
            <w:r>
              <w:rPr>
                <w:sz w:val="28"/>
                <w:szCs w:val="28"/>
              </w:rPr>
              <w:t>31</w:t>
            </w:r>
          </w:p>
        </w:tc>
        <w:tc>
          <w:tcPr>
            <w:tcW w:w="720" w:type="dxa"/>
            <w:tcBorders>
              <w:top w:val="single" w:sz="4" w:space="0" w:color="auto"/>
              <w:left w:val="nil"/>
              <w:bottom w:val="single" w:sz="4" w:space="0" w:color="auto"/>
              <w:right w:val="single" w:sz="4" w:space="0" w:color="auto"/>
            </w:tcBorders>
            <w:shd w:val="clear" w:color="auto" w:fill="auto"/>
            <w:vAlign w:val="center"/>
          </w:tcPr>
          <w:p w14:paraId="5099541E" w14:textId="45D92110" w:rsidR="00AF0DC3" w:rsidRPr="008614E7" w:rsidRDefault="003777A2" w:rsidP="00970B0F">
            <w:pPr>
              <w:spacing w:after="0" w:line="240" w:lineRule="auto"/>
              <w:jc w:val="center"/>
              <w:rPr>
                <w:sz w:val="28"/>
                <w:szCs w:val="28"/>
              </w:rPr>
            </w:pPr>
            <w:r>
              <w:rPr>
                <w:sz w:val="28"/>
                <w:szCs w:val="28"/>
              </w:rPr>
              <w:t>0</w:t>
            </w:r>
          </w:p>
        </w:tc>
        <w:tc>
          <w:tcPr>
            <w:tcW w:w="612" w:type="dxa"/>
            <w:tcBorders>
              <w:top w:val="single" w:sz="4" w:space="0" w:color="auto"/>
              <w:left w:val="nil"/>
              <w:bottom w:val="single" w:sz="4" w:space="0" w:color="auto"/>
              <w:right w:val="single" w:sz="4" w:space="0" w:color="auto"/>
            </w:tcBorders>
            <w:shd w:val="clear" w:color="auto" w:fill="auto"/>
            <w:vAlign w:val="center"/>
          </w:tcPr>
          <w:p w14:paraId="253CD4F2" w14:textId="77777777" w:rsidR="00AF0DC3" w:rsidRPr="008614E7" w:rsidRDefault="00830075" w:rsidP="00970B0F">
            <w:pPr>
              <w:spacing w:after="0" w:line="240" w:lineRule="auto"/>
              <w:jc w:val="center"/>
              <w:rPr>
                <w:sz w:val="28"/>
                <w:szCs w:val="28"/>
              </w:rPr>
            </w:pPr>
            <w:r>
              <w:rPr>
                <w:sz w:val="28"/>
                <w:szCs w:val="28"/>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29C21DC9" w14:textId="74750EA6" w:rsidR="00AF0DC3" w:rsidRPr="008614E7" w:rsidRDefault="003777A2" w:rsidP="00970B0F">
            <w:pPr>
              <w:spacing w:after="0" w:line="240" w:lineRule="auto"/>
              <w:jc w:val="center"/>
              <w:rPr>
                <w:sz w:val="28"/>
                <w:szCs w:val="28"/>
              </w:rPr>
            </w:pPr>
            <w:r>
              <w:rPr>
                <w:sz w:val="28"/>
                <w:szCs w:val="28"/>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16FD61A4" w14:textId="5B60C4E9" w:rsidR="00AF0DC3" w:rsidRPr="008614E7" w:rsidRDefault="00C052A5" w:rsidP="00970B0F">
            <w:pPr>
              <w:spacing w:after="0" w:line="240" w:lineRule="auto"/>
              <w:jc w:val="center"/>
              <w:rPr>
                <w:sz w:val="28"/>
                <w:szCs w:val="28"/>
              </w:rPr>
            </w:pPr>
            <w:r>
              <w:rPr>
                <w:sz w:val="28"/>
                <w:szCs w:val="2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1979E35" w14:textId="2A6F1508" w:rsidR="00AF0DC3" w:rsidRPr="008614E7" w:rsidRDefault="00C052A5" w:rsidP="00970B0F">
            <w:pPr>
              <w:spacing w:after="0" w:line="240" w:lineRule="auto"/>
              <w:jc w:val="center"/>
              <w:rPr>
                <w:sz w:val="28"/>
                <w:szCs w:val="28"/>
              </w:rPr>
            </w:pPr>
            <w:r>
              <w:rPr>
                <w:sz w:val="28"/>
                <w:szCs w:val="28"/>
              </w:rPr>
              <w:t>-</w:t>
            </w:r>
          </w:p>
        </w:tc>
      </w:tr>
    </w:tbl>
    <w:p w14:paraId="24B9EDB6" w14:textId="77777777" w:rsidR="00AF0DC3"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 Tỉ lệ giáo viên/lớ</w:t>
      </w:r>
      <w:r w:rsidR="00830075">
        <w:rPr>
          <w:rFonts w:eastAsia="Batang"/>
          <w:b w:val="0"/>
          <w:bCs w:val="0"/>
          <w:color w:val="000000" w:themeColor="text1"/>
          <w:sz w:val="28"/>
          <w:szCs w:val="28"/>
          <w:lang w:eastAsia="ko-KR"/>
        </w:rPr>
        <w:t>p: 27 giáo viên/18</w:t>
      </w:r>
      <w:r>
        <w:rPr>
          <w:rFonts w:eastAsia="Batang"/>
          <w:b w:val="0"/>
          <w:bCs w:val="0"/>
          <w:color w:val="000000" w:themeColor="text1"/>
          <w:sz w:val="28"/>
          <w:szCs w:val="28"/>
          <w:lang w:eastAsia="ko-KR"/>
        </w:rPr>
        <w:t xml:space="preserve"> lớp. Đạt tỉ lệ: 1,</w:t>
      </w:r>
      <w:r w:rsidR="00830075">
        <w:rPr>
          <w:rFonts w:eastAsia="Batang"/>
          <w:b w:val="0"/>
          <w:bCs w:val="0"/>
          <w:color w:val="000000" w:themeColor="text1"/>
          <w:sz w:val="28"/>
          <w:szCs w:val="28"/>
          <w:lang w:eastAsia="ko-KR"/>
        </w:rPr>
        <w:t>5</w:t>
      </w:r>
    </w:p>
    <w:p w14:paraId="0BE116A5" w14:textId="77777777" w:rsidR="00AF0DC3" w:rsidRPr="00090AFE" w:rsidRDefault="00AF0DC3" w:rsidP="00970B0F">
      <w:pPr>
        <w:autoSpaceDE w:val="0"/>
        <w:autoSpaceDN w:val="0"/>
        <w:adjustRightInd w:val="0"/>
        <w:spacing w:after="0" w:line="240" w:lineRule="auto"/>
        <w:ind w:firstLine="720"/>
        <w:jc w:val="both"/>
        <w:rPr>
          <w:rFonts w:eastAsia="Batang"/>
          <w:bCs w:val="0"/>
          <w:color w:val="000000" w:themeColor="text1"/>
          <w:sz w:val="28"/>
          <w:szCs w:val="28"/>
          <w:lang w:eastAsia="ko-KR"/>
        </w:rPr>
      </w:pPr>
      <w:r w:rsidRPr="00090AFE">
        <w:rPr>
          <w:rFonts w:eastAsia="Batang"/>
          <w:bCs w:val="0"/>
          <w:color w:val="000000" w:themeColor="text1"/>
          <w:sz w:val="28"/>
          <w:szCs w:val="28"/>
          <w:lang w:eastAsia="ko-KR"/>
        </w:rPr>
        <w:t>2.3. Về cơ sở vật chất, thiết bị dạy học; điểm trường, lớp ghép thực hiện bán trú, nội trú.</w:t>
      </w:r>
    </w:p>
    <w:p w14:paraId="552E6768" w14:textId="6A829F17" w:rsidR="00AF0DC3" w:rsidRDefault="00AF0DC3" w:rsidP="00970B0F">
      <w:pPr>
        <w:spacing w:after="0" w:line="240" w:lineRule="auto"/>
        <w:jc w:val="both"/>
        <w:rPr>
          <w:b w:val="0"/>
          <w:color w:val="000000" w:themeColor="text1"/>
          <w:spacing w:val="-2"/>
          <w:sz w:val="28"/>
        </w:rPr>
      </w:pPr>
      <w:r w:rsidRPr="00090AFE">
        <w:rPr>
          <w:b w:val="0"/>
          <w:color w:val="000000" w:themeColor="text1"/>
          <w:spacing w:val="-2"/>
          <w:sz w:val="28"/>
        </w:rPr>
        <w:t xml:space="preserve">              </w:t>
      </w:r>
      <w:r>
        <w:rPr>
          <w:b w:val="0"/>
          <w:color w:val="000000" w:themeColor="text1"/>
          <w:spacing w:val="-2"/>
          <w:sz w:val="28"/>
        </w:rPr>
        <w:t>Năm học 202</w:t>
      </w:r>
      <w:r w:rsidR="00C052A5">
        <w:rPr>
          <w:b w:val="0"/>
          <w:color w:val="000000" w:themeColor="text1"/>
          <w:spacing w:val="-2"/>
          <w:sz w:val="28"/>
        </w:rPr>
        <w:t>4</w:t>
      </w:r>
      <w:r>
        <w:rPr>
          <w:b w:val="0"/>
          <w:color w:val="000000" w:themeColor="text1"/>
          <w:spacing w:val="-2"/>
          <w:sz w:val="28"/>
        </w:rPr>
        <w:t>-202</w:t>
      </w:r>
      <w:r w:rsidR="00C052A5">
        <w:rPr>
          <w:b w:val="0"/>
          <w:color w:val="000000" w:themeColor="text1"/>
          <w:spacing w:val="-2"/>
          <w:sz w:val="28"/>
        </w:rPr>
        <w:t>5</w:t>
      </w:r>
      <w:r w:rsidR="00340643">
        <w:rPr>
          <w:b w:val="0"/>
          <w:color w:val="000000" w:themeColor="text1"/>
          <w:spacing w:val="-2"/>
          <w:sz w:val="28"/>
        </w:rPr>
        <w:t>, nhà trường có 6</w:t>
      </w:r>
      <w:r>
        <w:rPr>
          <w:b w:val="0"/>
          <w:color w:val="000000" w:themeColor="text1"/>
          <w:spacing w:val="-2"/>
          <w:sz w:val="28"/>
        </w:rPr>
        <w:t xml:space="preserve"> điểm trường (tron</w:t>
      </w:r>
      <w:r w:rsidR="00340643">
        <w:rPr>
          <w:b w:val="0"/>
          <w:color w:val="000000" w:themeColor="text1"/>
          <w:spacing w:val="-2"/>
          <w:sz w:val="28"/>
        </w:rPr>
        <w:t>g đó có 1 điểm trường chính và 5</w:t>
      </w:r>
      <w:r>
        <w:rPr>
          <w:b w:val="0"/>
          <w:color w:val="000000" w:themeColor="text1"/>
          <w:spacing w:val="-2"/>
          <w:sz w:val="28"/>
        </w:rPr>
        <w:t xml:space="preserve"> điểm trường lẻ). Các điểm trường lẻ cá</w:t>
      </w:r>
      <w:r w:rsidR="00340643">
        <w:rPr>
          <w:b w:val="0"/>
          <w:color w:val="000000" w:themeColor="text1"/>
          <w:spacing w:val="-2"/>
          <w:sz w:val="28"/>
        </w:rPr>
        <w:t>ch điểm trường chính khỏng 10</w:t>
      </w:r>
      <w:r>
        <w:rPr>
          <w:b w:val="0"/>
          <w:color w:val="000000" w:themeColor="text1"/>
          <w:spacing w:val="-2"/>
          <w:sz w:val="28"/>
        </w:rPr>
        <w:t xml:space="preserve"> km. </w:t>
      </w:r>
    </w:p>
    <w:p w14:paraId="7041F076" w14:textId="791D2AEA" w:rsidR="00AF0DC3" w:rsidRDefault="00AF0DC3" w:rsidP="00970B0F">
      <w:pPr>
        <w:spacing w:after="0" w:line="240" w:lineRule="auto"/>
        <w:jc w:val="both"/>
        <w:rPr>
          <w:b w:val="0"/>
          <w:color w:val="000000" w:themeColor="text1"/>
          <w:spacing w:val="-2"/>
          <w:sz w:val="28"/>
        </w:rPr>
      </w:pPr>
      <w:r>
        <w:rPr>
          <w:b w:val="0"/>
          <w:color w:val="000000" w:themeColor="text1"/>
          <w:spacing w:val="-2"/>
          <w:sz w:val="28"/>
        </w:rPr>
        <w:t>Về cơ sở vật chất có đầy đủ các khối phòng làm việc, khối phòng công vụ, khối phòng hỗ trợ học tập, phòng học, nhà đa năng và nhà ăn,</w:t>
      </w:r>
      <w:r w:rsidR="00340643">
        <w:rPr>
          <w:b w:val="0"/>
          <w:color w:val="000000" w:themeColor="text1"/>
          <w:spacing w:val="-2"/>
          <w:sz w:val="28"/>
        </w:rPr>
        <w:t xml:space="preserve"> ở của học sinh. Số phòng học 2</w:t>
      </w:r>
      <w:r w:rsidR="00165E6E">
        <w:rPr>
          <w:b w:val="0"/>
          <w:color w:val="000000" w:themeColor="text1"/>
          <w:spacing w:val="-2"/>
          <w:sz w:val="28"/>
        </w:rPr>
        <w:t>3</w:t>
      </w:r>
      <w:r w:rsidR="00340643">
        <w:rPr>
          <w:b w:val="0"/>
          <w:color w:val="000000" w:themeColor="text1"/>
          <w:spacing w:val="-2"/>
          <w:sz w:val="28"/>
        </w:rPr>
        <w:t xml:space="preserve"> phòng/18 lớp (trong đó có 18 phòng học và </w:t>
      </w:r>
      <w:r w:rsidR="00165E6E">
        <w:rPr>
          <w:b w:val="0"/>
          <w:color w:val="000000" w:themeColor="text1"/>
          <w:spacing w:val="-2"/>
          <w:sz w:val="28"/>
        </w:rPr>
        <w:t>5</w:t>
      </w:r>
      <w:r>
        <w:rPr>
          <w:b w:val="0"/>
          <w:color w:val="000000" w:themeColor="text1"/>
          <w:spacing w:val="-2"/>
          <w:sz w:val="28"/>
        </w:rPr>
        <w:t xml:space="preserve"> phòng học bộ môn Tin h</w:t>
      </w:r>
      <w:r w:rsidR="00340643">
        <w:rPr>
          <w:b w:val="0"/>
          <w:color w:val="000000" w:themeColor="text1"/>
          <w:spacing w:val="-2"/>
          <w:sz w:val="28"/>
        </w:rPr>
        <w:t>ọc, Tiếng Anh,</w:t>
      </w:r>
      <w:r w:rsidR="00165E6E">
        <w:rPr>
          <w:b w:val="0"/>
          <w:color w:val="000000" w:themeColor="text1"/>
          <w:spacing w:val="-2"/>
          <w:sz w:val="28"/>
        </w:rPr>
        <w:t xml:space="preserve"> Mĩ thuật, Âm nhạc và phòng Công nghệ</w:t>
      </w:r>
      <w:r>
        <w:rPr>
          <w:b w:val="0"/>
          <w:color w:val="000000" w:themeColor="text1"/>
          <w:spacing w:val="-2"/>
          <w:sz w:val="28"/>
        </w:rPr>
        <w:t>) được trang bị đầy đủ các thiết bị bên trong, đảm bảo cho việc tổ chức dạy học 2 buổi/ngày và đáp ứng yêu cẩu tổ chức dạy học theo Chương trình GDPT 2018.</w:t>
      </w:r>
    </w:p>
    <w:p w14:paraId="2CB2C1C6" w14:textId="03279B3B" w:rsidR="00AF0DC3" w:rsidRDefault="00AF0DC3" w:rsidP="00970B0F">
      <w:pPr>
        <w:spacing w:after="0" w:line="240" w:lineRule="auto"/>
        <w:ind w:firstLine="720"/>
        <w:jc w:val="both"/>
        <w:rPr>
          <w:b w:val="0"/>
          <w:color w:val="000000" w:themeColor="text1"/>
          <w:spacing w:val="-2"/>
          <w:sz w:val="28"/>
        </w:rPr>
      </w:pPr>
      <w:r>
        <w:rPr>
          <w:b w:val="0"/>
          <w:color w:val="000000" w:themeColor="text1"/>
          <w:spacing w:val="-2"/>
          <w:sz w:val="28"/>
        </w:rPr>
        <w:t>Về thiết bị dạy học, sá</w:t>
      </w:r>
      <w:r w:rsidR="00367828">
        <w:rPr>
          <w:b w:val="0"/>
          <w:color w:val="000000" w:themeColor="text1"/>
          <w:spacing w:val="-2"/>
          <w:sz w:val="28"/>
        </w:rPr>
        <w:t>ch giáo khoa</w:t>
      </w:r>
      <w:r w:rsidR="00165E6E">
        <w:rPr>
          <w:b w:val="0"/>
          <w:color w:val="000000" w:themeColor="text1"/>
          <w:spacing w:val="-2"/>
          <w:sz w:val="28"/>
        </w:rPr>
        <w:t xml:space="preserve"> từ </w:t>
      </w:r>
      <w:r w:rsidR="00367828">
        <w:rPr>
          <w:b w:val="0"/>
          <w:color w:val="000000" w:themeColor="text1"/>
          <w:spacing w:val="-2"/>
          <w:sz w:val="28"/>
        </w:rPr>
        <w:t>lớp</w:t>
      </w:r>
      <w:r w:rsidR="00165E6E">
        <w:rPr>
          <w:b w:val="0"/>
          <w:color w:val="000000" w:themeColor="text1"/>
          <w:spacing w:val="-2"/>
          <w:sz w:val="28"/>
        </w:rPr>
        <w:t xml:space="preserve"> 1 đến lớp 5</w:t>
      </w:r>
      <w:r w:rsidR="00367828">
        <w:rPr>
          <w:b w:val="0"/>
          <w:color w:val="000000" w:themeColor="text1"/>
          <w:spacing w:val="-2"/>
          <w:sz w:val="28"/>
        </w:rPr>
        <w:t xml:space="preserve"> </w:t>
      </w:r>
      <w:r>
        <w:rPr>
          <w:b w:val="0"/>
          <w:color w:val="000000" w:themeColor="text1"/>
          <w:spacing w:val="-2"/>
          <w:sz w:val="28"/>
        </w:rPr>
        <w:t xml:space="preserve">đảm bảo yêu cầu cho việc tổ chức dạy học các môn học theo chương trình GDPT 2018. Đối với thiết bị dạy học các môn học của các khối </w:t>
      </w:r>
      <w:r w:rsidR="00367828">
        <w:rPr>
          <w:b w:val="0"/>
          <w:color w:val="000000" w:themeColor="text1"/>
          <w:spacing w:val="-2"/>
          <w:sz w:val="28"/>
        </w:rPr>
        <w:t xml:space="preserve">lớp </w:t>
      </w:r>
      <w:r w:rsidR="00165E6E">
        <w:rPr>
          <w:b w:val="0"/>
          <w:color w:val="000000" w:themeColor="text1"/>
          <w:spacing w:val="-2"/>
          <w:sz w:val="28"/>
        </w:rPr>
        <w:t>còn hạn chế ở các khối lớp.</w:t>
      </w:r>
    </w:p>
    <w:p w14:paraId="60C099C7" w14:textId="209E072F" w:rsidR="00AF0DC3" w:rsidRDefault="00AF0DC3" w:rsidP="00970B0F">
      <w:pPr>
        <w:spacing w:after="0" w:line="240" w:lineRule="auto"/>
        <w:ind w:firstLine="720"/>
        <w:jc w:val="both"/>
        <w:rPr>
          <w:b w:val="0"/>
          <w:color w:val="000000" w:themeColor="text1"/>
          <w:spacing w:val="-2"/>
          <w:sz w:val="28"/>
        </w:rPr>
      </w:pPr>
      <w:r>
        <w:rPr>
          <w:b w:val="0"/>
          <w:color w:val="000000" w:themeColor="text1"/>
          <w:spacing w:val="-2"/>
          <w:sz w:val="28"/>
        </w:rPr>
        <w:lastRenderedPageBreak/>
        <w:t>Về lớp ghép: năm học 202</w:t>
      </w:r>
      <w:r w:rsidR="00165E6E">
        <w:rPr>
          <w:b w:val="0"/>
          <w:color w:val="000000" w:themeColor="text1"/>
          <w:spacing w:val="-2"/>
          <w:sz w:val="28"/>
        </w:rPr>
        <w:t>4</w:t>
      </w:r>
      <w:r>
        <w:rPr>
          <w:b w:val="0"/>
          <w:color w:val="000000" w:themeColor="text1"/>
          <w:spacing w:val="-2"/>
          <w:sz w:val="28"/>
        </w:rPr>
        <w:t>-202</w:t>
      </w:r>
      <w:r w:rsidR="00165E6E">
        <w:rPr>
          <w:b w:val="0"/>
          <w:color w:val="000000" w:themeColor="text1"/>
          <w:spacing w:val="-2"/>
          <w:sz w:val="28"/>
        </w:rPr>
        <w:t>5</w:t>
      </w:r>
      <w:r w:rsidR="00340643">
        <w:rPr>
          <w:b w:val="0"/>
          <w:color w:val="000000" w:themeColor="text1"/>
          <w:spacing w:val="-2"/>
          <w:sz w:val="28"/>
        </w:rPr>
        <w:t>, nhà trường mở 0</w:t>
      </w:r>
      <w:r w:rsidR="00165E6E">
        <w:rPr>
          <w:b w:val="0"/>
          <w:color w:val="000000" w:themeColor="text1"/>
          <w:spacing w:val="-2"/>
          <w:sz w:val="28"/>
        </w:rPr>
        <w:t>2</w:t>
      </w:r>
      <w:r>
        <w:rPr>
          <w:b w:val="0"/>
          <w:color w:val="000000" w:themeColor="text1"/>
          <w:spacing w:val="-2"/>
          <w:sz w:val="28"/>
        </w:rPr>
        <w:t xml:space="preserve"> lớp ghép</w:t>
      </w:r>
      <w:r w:rsidR="00B20682">
        <w:rPr>
          <w:b w:val="0"/>
          <w:color w:val="000000" w:themeColor="text1"/>
          <w:spacing w:val="-2"/>
          <w:sz w:val="28"/>
        </w:rPr>
        <w:t xml:space="preserve"> tại (điểm trường </w:t>
      </w:r>
      <w:r w:rsidR="00340643">
        <w:rPr>
          <w:b w:val="0"/>
          <w:color w:val="000000" w:themeColor="text1"/>
          <w:spacing w:val="-2"/>
          <w:sz w:val="28"/>
        </w:rPr>
        <w:t>Tà Un</w:t>
      </w:r>
      <w:r w:rsidR="00165E6E">
        <w:rPr>
          <w:b w:val="0"/>
          <w:color w:val="000000" w:themeColor="text1"/>
          <w:spacing w:val="-2"/>
          <w:sz w:val="28"/>
        </w:rPr>
        <w:t xml:space="preserve"> và Cần Đô</w:t>
      </w:r>
      <w:r w:rsidR="00565ACF">
        <w:rPr>
          <w:b w:val="0"/>
          <w:color w:val="000000" w:themeColor="text1"/>
          <w:spacing w:val="-2"/>
          <w:sz w:val="28"/>
        </w:rPr>
        <w:t>n</w:t>
      </w:r>
      <w:r w:rsidR="00340643">
        <w:rPr>
          <w:b w:val="0"/>
          <w:color w:val="000000" w:themeColor="text1"/>
          <w:spacing w:val="-2"/>
          <w:sz w:val="28"/>
        </w:rPr>
        <w:t>)</w:t>
      </w:r>
      <w:r>
        <w:rPr>
          <w:b w:val="0"/>
          <w:color w:val="000000" w:themeColor="text1"/>
          <w:spacing w:val="-2"/>
          <w:sz w:val="28"/>
        </w:rPr>
        <w:t>.</w:t>
      </w:r>
    </w:p>
    <w:p w14:paraId="57D840C2" w14:textId="41CE575C" w:rsidR="00AF0DC3" w:rsidRDefault="00340643" w:rsidP="00970B0F">
      <w:pPr>
        <w:spacing w:after="0" w:line="240" w:lineRule="auto"/>
        <w:ind w:firstLine="720"/>
        <w:jc w:val="both"/>
        <w:rPr>
          <w:b w:val="0"/>
          <w:color w:val="000000" w:themeColor="text1"/>
          <w:spacing w:val="-2"/>
          <w:sz w:val="28"/>
        </w:rPr>
      </w:pPr>
      <w:r>
        <w:rPr>
          <w:b w:val="0"/>
          <w:color w:val="000000" w:themeColor="text1"/>
          <w:spacing w:val="-2"/>
          <w:sz w:val="28"/>
        </w:rPr>
        <w:t>Về Thực hiện bán trú</w:t>
      </w:r>
      <w:r w:rsidR="00AF0DC3">
        <w:rPr>
          <w:b w:val="0"/>
          <w:color w:val="000000" w:themeColor="text1"/>
          <w:spacing w:val="-2"/>
          <w:sz w:val="28"/>
        </w:rPr>
        <w:t xml:space="preserve">: </w:t>
      </w:r>
      <w:r w:rsidR="00AF0DC3">
        <w:rPr>
          <w:rFonts w:eastAsia="Batang"/>
          <w:b w:val="0"/>
          <w:bCs w:val="0"/>
          <w:color w:val="000000" w:themeColor="text1"/>
          <w:sz w:val="28"/>
          <w:szCs w:val="28"/>
          <w:lang w:eastAsia="ko-KR"/>
        </w:rPr>
        <w:t>100% học sinh</w:t>
      </w:r>
      <w:r>
        <w:rPr>
          <w:rFonts w:eastAsia="Batang"/>
          <w:b w:val="0"/>
          <w:bCs w:val="0"/>
          <w:color w:val="000000" w:themeColor="text1"/>
          <w:sz w:val="28"/>
          <w:szCs w:val="28"/>
          <w:lang w:eastAsia="ko-KR"/>
        </w:rPr>
        <w:t xml:space="preserve"> ở các điểm trường xa từ khối 3 đến khối 5 được xét vào</w:t>
      </w:r>
      <w:r w:rsidR="00AF0DC3">
        <w:rPr>
          <w:rFonts w:eastAsia="Batang"/>
          <w:b w:val="0"/>
          <w:bCs w:val="0"/>
          <w:color w:val="000000" w:themeColor="text1"/>
          <w:sz w:val="28"/>
          <w:szCs w:val="28"/>
          <w:lang w:eastAsia="ko-KR"/>
        </w:rPr>
        <w:t xml:space="preserve"> họ</w:t>
      </w:r>
      <w:r>
        <w:rPr>
          <w:rFonts w:eastAsia="Batang"/>
          <w:b w:val="0"/>
          <w:bCs w:val="0"/>
          <w:color w:val="000000" w:themeColor="text1"/>
          <w:sz w:val="28"/>
          <w:szCs w:val="28"/>
          <w:lang w:eastAsia="ko-KR"/>
        </w:rPr>
        <w:t xml:space="preserve">c bán trú, trong đó </w:t>
      </w:r>
      <w:r w:rsidR="00AF0DC3">
        <w:rPr>
          <w:rFonts w:eastAsia="Batang"/>
          <w:b w:val="0"/>
          <w:bCs w:val="0"/>
          <w:color w:val="000000" w:themeColor="text1"/>
          <w:sz w:val="28"/>
          <w:szCs w:val="28"/>
          <w:lang w:eastAsia="ko-KR"/>
        </w:rPr>
        <w:t xml:space="preserve">số học sinh ở nội trú được hưởng chế độ bán trú </w:t>
      </w:r>
      <w:r w:rsidRPr="00C52DEB">
        <w:rPr>
          <w:rFonts w:eastAsia="Batang"/>
          <w:b w:val="0"/>
          <w:bCs w:val="0"/>
          <w:sz w:val="28"/>
          <w:szCs w:val="28"/>
          <w:lang w:eastAsia="ko-KR"/>
        </w:rPr>
        <w:t>14</w:t>
      </w:r>
      <w:r w:rsidR="00C52DEB" w:rsidRPr="00C52DEB">
        <w:rPr>
          <w:rFonts w:eastAsia="Batang"/>
          <w:b w:val="0"/>
          <w:bCs w:val="0"/>
          <w:sz w:val="28"/>
          <w:szCs w:val="28"/>
          <w:lang w:eastAsia="ko-KR"/>
        </w:rPr>
        <w:t>4</w:t>
      </w:r>
      <w:r w:rsidR="00AF0DC3">
        <w:rPr>
          <w:rFonts w:eastAsia="Batang"/>
          <w:b w:val="0"/>
          <w:bCs w:val="0"/>
          <w:color w:val="000000" w:themeColor="text1"/>
          <w:sz w:val="28"/>
          <w:szCs w:val="28"/>
          <w:lang w:eastAsia="ko-KR"/>
        </w:rPr>
        <w:t xml:space="preserve"> em.</w:t>
      </w:r>
      <w:r w:rsidR="00AF0DC3">
        <w:rPr>
          <w:b w:val="0"/>
          <w:color w:val="000000" w:themeColor="text1"/>
          <w:spacing w:val="-2"/>
          <w:sz w:val="28"/>
        </w:rPr>
        <w:t xml:space="preserve"> Nhà trường thực hiện đảm bảo chế độ chính sách cho học sinh theo các văn bản chỉ đạo của các cấp.</w:t>
      </w:r>
    </w:p>
    <w:p w14:paraId="1E3927AC" w14:textId="14D357B0" w:rsidR="00AF0DC3" w:rsidRPr="00090AFE" w:rsidRDefault="00AF0DC3" w:rsidP="00970B0F">
      <w:pPr>
        <w:autoSpaceDE w:val="0"/>
        <w:autoSpaceDN w:val="0"/>
        <w:adjustRightInd w:val="0"/>
        <w:spacing w:after="0" w:line="240" w:lineRule="auto"/>
        <w:ind w:firstLine="720"/>
        <w:jc w:val="both"/>
        <w:rPr>
          <w:rFonts w:eastAsia="Batang"/>
          <w:bCs w:val="0"/>
          <w:color w:val="000000" w:themeColor="text1"/>
          <w:sz w:val="28"/>
          <w:szCs w:val="28"/>
          <w:lang w:eastAsia="ko-KR"/>
        </w:rPr>
      </w:pPr>
      <w:r w:rsidRPr="00090AFE">
        <w:rPr>
          <w:rFonts w:eastAsia="Batang"/>
          <w:bCs w:val="0"/>
          <w:color w:val="000000" w:themeColor="text1"/>
          <w:sz w:val="28"/>
          <w:szCs w:val="28"/>
          <w:lang w:eastAsia="ko-KR"/>
        </w:rPr>
        <w:t>III. MỤC TIÊU GIÁO DỤC NĂM HỌC 202</w:t>
      </w:r>
      <w:r w:rsidR="00EE1753">
        <w:rPr>
          <w:rFonts w:eastAsia="Batang"/>
          <w:bCs w:val="0"/>
          <w:color w:val="000000" w:themeColor="text1"/>
          <w:sz w:val="28"/>
          <w:szCs w:val="28"/>
          <w:lang w:eastAsia="ko-KR"/>
        </w:rPr>
        <w:t>4</w:t>
      </w:r>
      <w:r w:rsidRPr="00090AFE">
        <w:rPr>
          <w:rFonts w:eastAsia="Batang"/>
          <w:bCs w:val="0"/>
          <w:color w:val="000000" w:themeColor="text1"/>
          <w:sz w:val="28"/>
          <w:szCs w:val="28"/>
          <w:lang w:eastAsia="ko-KR"/>
        </w:rPr>
        <w:t xml:space="preserve"> - 202</w:t>
      </w:r>
      <w:r w:rsidR="00EE1753">
        <w:rPr>
          <w:rFonts w:eastAsia="Batang"/>
          <w:bCs w:val="0"/>
          <w:color w:val="000000" w:themeColor="text1"/>
          <w:sz w:val="28"/>
          <w:szCs w:val="28"/>
          <w:lang w:eastAsia="ko-KR"/>
        </w:rPr>
        <w:t>5</w:t>
      </w:r>
    </w:p>
    <w:p w14:paraId="11B3B91E" w14:textId="77777777" w:rsidR="00AF0DC3" w:rsidRPr="005658B0" w:rsidRDefault="00AF0DC3" w:rsidP="00970B0F">
      <w:pPr>
        <w:autoSpaceDE w:val="0"/>
        <w:autoSpaceDN w:val="0"/>
        <w:adjustRightInd w:val="0"/>
        <w:spacing w:after="0" w:line="240" w:lineRule="auto"/>
        <w:ind w:firstLine="720"/>
        <w:jc w:val="both"/>
        <w:rPr>
          <w:rFonts w:eastAsia="Batang"/>
          <w:bCs w:val="0"/>
          <w:sz w:val="28"/>
          <w:szCs w:val="28"/>
          <w:lang w:eastAsia="ko-KR"/>
        </w:rPr>
      </w:pPr>
      <w:r w:rsidRPr="005658B0">
        <w:rPr>
          <w:rFonts w:eastAsia="Batang"/>
          <w:bCs w:val="0"/>
          <w:sz w:val="28"/>
          <w:szCs w:val="28"/>
          <w:lang w:eastAsia="ko-KR"/>
        </w:rPr>
        <w:t>1. Mục tiêu chung</w:t>
      </w:r>
    </w:p>
    <w:p w14:paraId="36D18040" w14:textId="5EE33892" w:rsidR="00AF0DC3" w:rsidRPr="00503868" w:rsidRDefault="00AF0DC3" w:rsidP="00970B0F">
      <w:pPr>
        <w:spacing w:after="0" w:line="240" w:lineRule="auto"/>
        <w:ind w:firstLine="720"/>
        <w:jc w:val="both"/>
        <w:rPr>
          <w:b w:val="0"/>
          <w:bCs w:val="0"/>
          <w:sz w:val="28"/>
          <w:szCs w:val="28"/>
        </w:rPr>
      </w:pPr>
      <w:r w:rsidRPr="00503868">
        <w:rPr>
          <w:b w:val="0"/>
          <w:bCs w:val="0"/>
          <w:sz w:val="28"/>
          <w:szCs w:val="28"/>
        </w:rPr>
        <w:t>1.</w:t>
      </w:r>
      <w:r w:rsidRPr="00293391">
        <w:rPr>
          <w:b w:val="0"/>
          <w:bCs w:val="0"/>
          <w:sz w:val="28"/>
          <w:szCs w:val="28"/>
        </w:rPr>
        <w:t>1.</w:t>
      </w:r>
      <w:r w:rsidRPr="00503868">
        <w:rPr>
          <w:b w:val="0"/>
          <w:bCs w:val="0"/>
          <w:sz w:val="28"/>
          <w:szCs w:val="28"/>
        </w:rPr>
        <w:t xml:space="preserve"> </w:t>
      </w:r>
      <w:r w:rsidRPr="00293391">
        <w:rPr>
          <w:b w:val="0"/>
          <w:iCs/>
          <w:spacing w:val="-2"/>
          <w:sz w:val="28"/>
          <w:szCs w:val="28"/>
          <w:lang w:val="vi-VN"/>
        </w:rPr>
        <w:t>Thực hiện rà soát, quy hoạch, phát triển mạng lưới trường lớp</w:t>
      </w:r>
      <w:r w:rsidRPr="00293391">
        <w:rPr>
          <w:b w:val="0"/>
          <w:iCs/>
          <w:spacing w:val="-2"/>
          <w:sz w:val="28"/>
          <w:szCs w:val="28"/>
        </w:rPr>
        <w:t xml:space="preserve"> phù hợp với điều kiện của nhà trường; quản lí, sử dụng hiệu quả cơ sở vật chất hiện có; sắp xếp sĩ số học sinh/lớp phù hợp với tình hình thực tế tại địa phương. Chỉ đạo thực hiện tốt việc tổ chức dạy học 2 buổi/ngày (9 buổi/tuần)</w:t>
      </w:r>
      <w:r>
        <w:rPr>
          <w:b w:val="0"/>
          <w:iCs/>
          <w:spacing w:val="-2"/>
          <w:sz w:val="28"/>
          <w:szCs w:val="28"/>
        </w:rPr>
        <w:t>; đảm bảo sách giáo khoa, thiết bị dạy học đáp ứng</w:t>
      </w:r>
      <w:r w:rsidRPr="00293391">
        <w:rPr>
          <w:b w:val="0"/>
          <w:iCs/>
          <w:spacing w:val="-2"/>
          <w:sz w:val="28"/>
          <w:szCs w:val="28"/>
        </w:rPr>
        <w:t xml:space="preserve"> theo yêu cầu của Chương t</w:t>
      </w:r>
      <w:r>
        <w:rPr>
          <w:b w:val="0"/>
          <w:iCs/>
          <w:spacing w:val="-2"/>
          <w:sz w:val="28"/>
          <w:szCs w:val="28"/>
        </w:rPr>
        <w:t>rình GDPT</w:t>
      </w:r>
      <w:r w:rsidR="0056605A">
        <w:rPr>
          <w:b w:val="0"/>
          <w:iCs/>
          <w:spacing w:val="-2"/>
          <w:sz w:val="28"/>
          <w:szCs w:val="28"/>
        </w:rPr>
        <w:t xml:space="preserve"> 2018</w:t>
      </w:r>
      <w:r>
        <w:rPr>
          <w:b w:val="0"/>
          <w:iCs/>
          <w:spacing w:val="-2"/>
          <w:sz w:val="28"/>
          <w:szCs w:val="28"/>
        </w:rPr>
        <w:t>.</w:t>
      </w:r>
    </w:p>
    <w:p w14:paraId="1E31F49D" w14:textId="49EB6BF3" w:rsidR="00AF0DC3" w:rsidRPr="00D36BE6" w:rsidRDefault="00AF0DC3" w:rsidP="00970B0F">
      <w:pPr>
        <w:spacing w:after="0" w:line="240" w:lineRule="auto"/>
        <w:jc w:val="both"/>
        <w:rPr>
          <w:b w:val="0"/>
          <w:bCs w:val="0"/>
          <w:sz w:val="28"/>
          <w:szCs w:val="28"/>
        </w:rPr>
      </w:pPr>
      <w:r w:rsidRPr="00503868">
        <w:rPr>
          <w:b w:val="0"/>
          <w:bCs w:val="0"/>
          <w:sz w:val="28"/>
          <w:szCs w:val="28"/>
          <w:lang w:val="fr-FR"/>
        </w:rPr>
        <w:t xml:space="preserve">           </w:t>
      </w:r>
      <w:r w:rsidRPr="00293391">
        <w:rPr>
          <w:b w:val="0"/>
          <w:bCs w:val="0"/>
          <w:sz w:val="28"/>
          <w:szCs w:val="28"/>
          <w:lang w:val="fr-FR"/>
        </w:rPr>
        <w:t>1.</w:t>
      </w:r>
      <w:r w:rsidRPr="00503868">
        <w:rPr>
          <w:b w:val="0"/>
          <w:bCs w:val="0"/>
          <w:sz w:val="28"/>
          <w:szCs w:val="28"/>
          <w:lang w:val="fr-FR"/>
        </w:rPr>
        <w:t>2.</w:t>
      </w:r>
      <w:r w:rsidRPr="0084238D">
        <w:rPr>
          <w:b w:val="0"/>
          <w:sz w:val="28"/>
          <w:szCs w:val="28"/>
          <w:lang w:val="fr-FR"/>
        </w:rPr>
        <w:t xml:space="preserve"> </w:t>
      </w:r>
      <w:r w:rsidRPr="00293391">
        <w:rPr>
          <w:b w:val="0"/>
          <w:sz w:val="28"/>
          <w:szCs w:val="28"/>
          <w:lang w:val="fr-FR"/>
        </w:rPr>
        <w:t>Triển khai</w:t>
      </w:r>
      <w:r>
        <w:rPr>
          <w:b w:val="0"/>
          <w:sz w:val="28"/>
          <w:szCs w:val="28"/>
          <w:lang w:val="fr-FR"/>
        </w:rPr>
        <w:t>, tổ chức</w:t>
      </w:r>
      <w:r w:rsidRPr="00293391">
        <w:rPr>
          <w:b w:val="0"/>
          <w:sz w:val="28"/>
          <w:szCs w:val="28"/>
          <w:lang w:val="fr-FR"/>
        </w:rPr>
        <w:t xml:space="preserve"> thực hiện đảm bảo </w:t>
      </w:r>
      <w:r>
        <w:rPr>
          <w:b w:val="0"/>
          <w:sz w:val="28"/>
          <w:szCs w:val="28"/>
          <w:lang w:val="fr-FR"/>
        </w:rPr>
        <w:t xml:space="preserve">mục tiêu, nội dung Chương trình giáo dục phổ </w:t>
      </w:r>
      <w:r w:rsidRPr="00293391">
        <w:rPr>
          <w:b w:val="0"/>
          <w:sz w:val="28"/>
          <w:szCs w:val="28"/>
          <w:lang w:val="fr-FR"/>
        </w:rPr>
        <w:t>thông cấp Tiểu học ban hành kèm theo Thông tư số 32/2018/TT-BGDĐT, ngày 26/12/2018 của Bộ GDĐT đối với lớp 1, lớp 2</w:t>
      </w:r>
      <w:r>
        <w:rPr>
          <w:b w:val="0"/>
          <w:sz w:val="28"/>
          <w:szCs w:val="28"/>
          <w:lang w:val="fr-FR"/>
        </w:rPr>
        <w:t>, lớp 3</w:t>
      </w:r>
      <w:r w:rsidR="00EE1753">
        <w:rPr>
          <w:b w:val="0"/>
          <w:sz w:val="28"/>
          <w:szCs w:val="28"/>
          <w:lang w:val="fr-FR"/>
        </w:rPr>
        <w:t xml:space="preserve">, lớp </w:t>
      </w:r>
      <w:r w:rsidR="0056605A">
        <w:rPr>
          <w:b w:val="0"/>
          <w:sz w:val="28"/>
          <w:szCs w:val="28"/>
          <w:lang w:val="fr-FR"/>
        </w:rPr>
        <w:t>5</w:t>
      </w:r>
      <w:r w:rsidRPr="00293391">
        <w:rPr>
          <w:b w:val="0"/>
          <w:sz w:val="28"/>
          <w:szCs w:val="28"/>
          <w:lang w:val="fr-FR"/>
        </w:rPr>
        <w:t xml:space="preserve"> và</w:t>
      </w:r>
      <w:r w:rsidR="00367828">
        <w:rPr>
          <w:b w:val="0"/>
          <w:sz w:val="28"/>
          <w:szCs w:val="28"/>
          <w:lang w:val="fr-FR"/>
        </w:rPr>
        <w:t xml:space="preserve"> lớp </w:t>
      </w:r>
      <w:r w:rsidR="00EE1753">
        <w:rPr>
          <w:b w:val="0"/>
          <w:sz w:val="28"/>
          <w:szCs w:val="28"/>
          <w:lang w:val="fr-FR"/>
        </w:rPr>
        <w:t>5</w:t>
      </w:r>
      <w:r w:rsidRPr="00293391">
        <w:rPr>
          <w:b w:val="0"/>
          <w:sz w:val="28"/>
          <w:szCs w:val="28"/>
          <w:lang w:val="fr-FR"/>
        </w:rPr>
        <w:t>.</w:t>
      </w:r>
      <w:r w:rsidRPr="00503868">
        <w:rPr>
          <w:b w:val="0"/>
          <w:bCs w:val="0"/>
          <w:sz w:val="28"/>
          <w:szCs w:val="28"/>
        </w:rPr>
        <w:t xml:space="preserve"> </w:t>
      </w:r>
      <w:r>
        <w:rPr>
          <w:b w:val="0"/>
          <w:bCs w:val="0"/>
          <w:sz w:val="28"/>
          <w:szCs w:val="28"/>
        </w:rPr>
        <w:t>Triển khai thực hiện tổ chức dạy học 2 buổi/ngày đảm bảo theo kế hoạch. Triển khai thực hiện</w:t>
      </w:r>
      <w:r>
        <w:rPr>
          <w:b w:val="0"/>
          <w:bCs w:val="0"/>
          <w:sz w:val="28"/>
          <w:szCs w:val="28"/>
          <w:lang w:val="fr-FR"/>
        </w:rPr>
        <w:t xml:space="preserve"> chương trình giáo dục địa phương khối </w:t>
      </w:r>
      <w:r w:rsidR="00367828">
        <w:rPr>
          <w:b w:val="0"/>
          <w:bCs w:val="0"/>
          <w:sz w:val="28"/>
          <w:szCs w:val="28"/>
          <w:lang w:val="fr-FR"/>
        </w:rPr>
        <w:t xml:space="preserve">lớp </w:t>
      </w:r>
      <w:r>
        <w:rPr>
          <w:b w:val="0"/>
          <w:bCs w:val="0"/>
          <w:sz w:val="28"/>
          <w:szCs w:val="28"/>
          <w:lang w:val="fr-FR"/>
        </w:rPr>
        <w:t>1,</w:t>
      </w:r>
      <w:r w:rsidR="00367828">
        <w:rPr>
          <w:b w:val="0"/>
          <w:bCs w:val="0"/>
          <w:sz w:val="28"/>
          <w:szCs w:val="28"/>
          <w:lang w:val="fr-FR"/>
        </w:rPr>
        <w:t xml:space="preserve"> lớp </w:t>
      </w:r>
      <w:r>
        <w:rPr>
          <w:b w:val="0"/>
          <w:bCs w:val="0"/>
          <w:sz w:val="28"/>
          <w:szCs w:val="28"/>
          <w:lang w:val="fr-FR"/>
        </w:rPr>
        <w:t>2,</w:t>
      </w:r>
      <w:r w:rsidR="00367828">
        <w:rPr>
          <w:b w:val="0"/>
          <w:bCs w:val="0"/>
          <w:sz w:val="28"/>
          <w:szCs w:val="28"/>
          <w:lang w:val="fr-FR"/>
        </w:rPr>
        <w:t xml:space="preserve"> lớp </w:t>
      </w:r>
      <w:r>
        <w:rPr>
          <w:b w:val="0"/>
          <w:bCs w:val="0"/>
          <w:sz w:val="28"/>
          <w:szCs w:val="28"/>
          <w:lang w:val="fr-FR"/>
        </w:rPr>
        <w:t>3</w:t>
      </w:r>
      <w:r w:rsidR="00EE1753">
        <w:rPr>
          <w:b w:val="0"/>
          <w:bCs w:val="0"/>
          <w:sz w:val="28"/>
          <w:szCs w:val="28"/>
          <w:lang w:val="fr-FR"/>
        </w:rPr>
        <w:t>, lớp 4</w:t>
      </w:r>
      <w:r w:rsidR="00367828">
        <w:rPr>
          <w:b w:val="0"/>
          <w:bCs w:val="0"/>
          <w:sz w:val="28"/>
          <w:szCs w:val="28"/>
          <w:lang w:val="fr-FR"/>
        </w:rPr>
        <w:t xml:space="preserve"> và lớp </w:t>
      </w:r>
      <w:r w:rsidR="00EE1753">
        <w:rPr>
          <w:b w:val="0"/>
          <w:bCs w:val="0"/>
          <w:sz w:val="28"/>
          <w:szCs w:val="28"/>
          <w:lang w:val="fr-FR"/>
        </w:rPr>
        <w:t>5</w:t>
      </w:r>
      <w:r>
        <w:rPr>
          <w:b w:val="0"/>
          <w:bCs w:val="0"/>
          <w:sz w:val="28"/>
          <w:szCs w:val="28"/>
          <w:lang w:val="fr-FR"/>
        </w:rPr>
        <w:t xml:space="preserve"> tổ chức dạy học lồng g</w:t>
      </w:r>
      <w:r w:rsidR="00367828">
        <w:rPr>
          <w:b w:val="0"/>
          <w:bCs w:val="0"/>
          <w:sz w:val="28"/>
          <w:szCs w:val="28"/>
          <w:lang w:val="fr-FR"/>
        </w:rPr>
        <w:t>hép vào hoạt động trải nghiệm</w:t>
      </w:r>
      <w:r>
        <w:rPr>
          <w:b w:val="0"/>
          <w:bCs w:val="0"/>
          <w:sz w:val="28"/>
          <w:szCs w:val="28"/>
          <w:lang w:val="fr-FR"/>
        </w:rPr>
        <w:t xml:space="preserve">. </w:t>
      </w:r>
      <w:r>
        <w:rPr>
          <w:b w:val="0"/>
          <w:bCs w:val="0"/>
          <w:sz w:val="28"/>
          <w:szCs w:val="28"/>
        </w:rPr>
        <w:t xml:space="preserve">Chú trọng tổ chức các hoạt động giáo dục ngoài giờ lên lớp, hoạt động trải nghiệm và việc dạy học tăng cường tiếng Việt cho học sinh đặc biệt là học sinh </w:t>
      </w:r>
      <w:r w:rsidR="00791373">
        <w:rPr>
          <w:b w:val="0"/>
          <w:bCs w:val="0"/>
          <w:sz w:val="28"/>
          <w:szCs w:val="28"/>
          <w:lang w:val="fr-FR"/>
        </w:rPr>
        <w:t>khối lớp 1, lớp 2, lớp 3</w:t>
      </w:r>
      <w:r w:rsidR="00EE1753">
        <w:rPr>
          <w:b w:val="0"/>
          <w:bCs w:val="0"/>
          <w:sz w:val="28"/>
          <w:szCs w:val="28"/>
          <w:lang w:val="fr-FR"/>
        </w:rPr>
        <w:t>, lớp 4</w:t>
      </w:r>
      <w:r w:rsidR="00791373">
        <w:rPr>
          <w:b w:val="0"/>
          <w:bCs w:val="0"/>
          <w:sz w:val="28"/>
          <w:szCs w:val="28"/>
          <w:lang w:val="fr-FR"/>
        </w:rPr>
        <w:t xml:space="preserve"> </w:t>
      </w:r>
      <w:r>
        <w:rPr>
          <w:b w:val="0"/>
          <w:bCs w:val="0"/>
          <w:sz w:val="28"/>
          <w:szCs w:val="28"/>
        </w:rPr>
        <w:t>góp phần nâng cao hiệu quả chất lượng giáo dục toàn diện của nhà trường nhà trường.</w:t>
      </w:r>
    </w:p>
    <w:p w14:paraId="7D81EAF2" w14:textId="77777777" w:rsidR="00AF0DC3" w:rsidRPr="00503868" w:rsidRDefault="00AF0DC3" w:rsidP="00970B0F">
      <w:pPr>
        <w:widowControl w:val="0"/>
        <w:pBdr>
          <w:top w:val="nil"/>
          <w:left w:val="nil"/>
          <w:bottom w:val="nil"/>
          <w:right w:val="nil"/>
          <w:between w:val="nil"/>
        </w:pBdr>
        <w:spacing w:after="0" w:line="240" w:lineRule="auto"/>
        <w:ind w:firstLine="709"/>
        <w:jc w:val="both"/>
        <w:rPr>
          <w:b w:val="0"/>
          <w:bCs w:val="0"/>
          <w:sz w:val="28"/>
          <w:szCs w:val="28"/>
          <w:lang w:val="fr-FR"/>
        </w:rPr>
      </w:pPr>
      <w:r w:rsidRPr="00293391">
        <w:rPr>
          <w:b w:val="0"/>
          <w:bCs w:val="0"/>
          <w:sz w:val="28"/>
          <w:szCs w:val="28"/>
          <w:lang w:val="fr-FR"/>
        </w:rPr>
        <w:t>1.</w:t>
      </w:r>
      <w:r w:rsidRPr="00503868">
        <w:rPr>
          <w:b w:val="0"/>
          <w:bCs w:val="0"/>
          <w:sz w:val="28"/>
          <w:szCs w:val="28"/>
          <w:lang w:val="fr-FR"/>
        </w:rPr>
        <w:t>3.</w:t>
      </w:r>
      <w:r w:rsidRPr="0084238D">
        <w:rPr>
          <w:b w:val="0"/>
          <w:lang w:val="vi-VN"/>
        </w:rPr>
        <w:t xml:space="preserve"> </w:t>
      </w:r>
      <w:r w:rsidRPr="00293391">
        <w:rPr>
          <w:b w:val="0"/>
          <w:sz w:val="28"/>
          <w:szCs w:val="28"/>
          <w:lang w:val="sq-AL"/>
        </w:rPr>
        <w:t xml:space="preserve">Chú trọng đổi mới công tác quản lí, quản trị trường học theo hướng </w:t>
      </w:r>
      <w:r w:rsidRPr="00293391">
        <w:rPr>
          <w:rStyle w:val="Bodytext2"/>
          <w:b w:val="0"/>
          <w:color w:val="000000"/>
          <w:sz w:val="28"/>
          <w:szCs w:val="28"/>
          <w:lang w:eastAsia="vi-VN"/>
        </w:rPr>
        <w:t>phát huy tính chủ động, linh hoạt của nhà trường và năng lực tự chủ, sáng tạo của tổ chuyên môn, giáo viên trong việc thực hiện Chương trình GDPT</w:t>
      </w:r>
      <w:r w:rsidR="00B7092F">
        <w:rPr>
          <w:rStyle w:val="Bodytext2"/>
          <w:b w:val="0"/>
          <w:color w:val="000000"/>
          <w:sz w:val="28"/>
          <w:szCs w:val="28"/>
          <w:lang w:eastAsia="vi-VN"/>
        </w:rPr>
        <w:t xml:space="preserve"> 2018</w:t>
      </w:r>
      <w:r w:rsidRPr="00293391">
        <w:rPr>
          <w:rStyle w:val="Bodytext2"/>
          <w:b w:val="0"/>
          <w:color w:val="000000"/>
          <w:sz w:val="28"/>
          <w:szCs w:val="28"/>
          <w:lang w:eastAsia="vi-VN"/>
        </w:rPr>
        <w:t xml:space="preserve"> cấp tiểu học; khai thác, sử dụng sách giáo khoa, các nguồn học liệu, thiết bị dạy học hiệu quả, phù hợp thực tiễn; vận dụng linh hoạt các phương pháp, hình thức tổ chức dạy học nhằm phát triển phẩm </w:t>
      </w:r>
      <w:r>
        <w:rPr>
          <w:rStyle w:val="Bodytext2"/>
          <w:b w:val="0"/>
          <w:color w:val="000000"/>
          <w:sz w:val="28"/>
          <w:szCs w:val="28"/>
          <w:lang w:eastAsia="vi-VN"/>
        </w:rPr>
        <w:t>chất, năng lực học sinh; phối hợp</w:t>
      </w:r>
      <w:r w:rsidRPr="00293391">
        <w:rPr>
          <w:rStyle w:val="Bodytext2"/>
          <w:b w:val="0"/>
          <w:color w:val="000000"/>
          <w:sz w:val="28"/>
          <w:szCs w:val="28"/>
          <w:lang w:eastAsia="vi-VN"/>
        </w:rPr>
        <w:t xml:space="preserve"> giữa nhà trường, cha mẹ học sinh và các cơ quan, tổ chức có liên quan tại địa phương trong việc tổ chức thực hiện kế hoạch giáo dục của nhà trường.</w:t>
      </w:r>
    </w:p>
    <w:p w14:paraId="7C1F43CA" w14:textId="77777777" w:rsidR="00AF0DC3" w:rsidRDefault="00AF0DC3" w:rsidP="00970B0F">
      <w:pPr>
        <w:spacing w:after="0" w:line="240" w:lineRule="auto"/>
        <w:ind w:firstLine="709"/>
        <w:jc w:val="both"/>
        <w:rPr>
          <w:b w:val="0"/>
          <w:sz w:val="28"/>
          <w:szCs w:val="28"/>
        </w:rPr>
      </w:pPr>
      <w:r w:rsidRPr="00293391">
        <w:rPr>
          <w:b w:val="0"/>
          <w:bCs w:val="0"/>
          <w:iCs/>
          <w:spacing w:val="-2"/>
          <w:sz w:val="28"/>
          <w:szCs w:val="28"/>
          <w:lang w:val="fr-FR"/>
        </w:rPr>
        <w:t>1.</w:t>
      </w:r>
      <w:r w:rsidRPr="00503868">
        <w:rPr>
          <w:b w:val="0"/>
          <w:bCs w:val="0"/>
          <w:iCs/>
          <w:spacing w:val="-2"/>
          <w:sz w:val="28"/>
          <w:szCs w:val="28"/>
          <w:lang w:val="fr-FR"/>
        </w:rPr>
        <w:t>4</w:t>
      </w:r>
      <w:r w:rsidRPr="00503868">
        <w:rPr>
          <w:b w:val="0"/>
          <w:bCs w:val="0"/>
          <w:iCs/>
          <w:spacing w:val="-2"/>
          <w:sz w:val="28"/>
          <w:szCs w:val="28"/>
          <w:lang w:val="vi-VN"/>
        </w:rPr>
        <w:t xml:space="preserve">. </w:t>
      </w:r>
      <w:r>
        <w:rPr>
          <w:b w:val="0"/>
          <w:bCs w:val="0"/>
          <w:sz w:val="28"/>
          <w:szCs w:val="28"/>
          <w:lang w:val="sq-AL"/>
        </w:rPr>
        <w:t xml:space="preserve">Chú trọng tổ chức các hoạt động giáo dục/hoạt động trải nghiệm đa dạng về hình thức, nội dung </w:t>
      </w:r>
      <w:r>
        <w:rPr>
          <w:b w:val="0"/>
          <w:sz w:val="28"/>
          <w:szCs w:val="28"/>
        </w:rPr>
        <w:t>nhằm t</w:t>
      </w:r>
      <w:r w:rsidRPr="00B4677E">
        <w:rPr>
          <w:b w:val="0"/>
          <w:sz w:val="28"/>
          <w:szCs w:val="28"/>
          <w:lang w:val="vi-VN"/>
        </w:rPr>
        <w:t>ạo điều kiện cho học sinh được tham gia vào tất cả các nội dung của quá trình hoạt động trải nghiệm/hoạt động giáo dục</w:t>
      </w:r>
      <w:r>
        <w:rPr>
          <w:b w:val="0"/>
          <w:sz w:val="28"/>
          <w:szCs w:val="28"/>
        </w:rPr>
        <w:t>;</w:t>
      </w:r>
      <w:r w:rsidRPr="00AF0DC3">
        <w:rPr>
          <w:b w:val="0"/>
          <w:sz w:val="28"/>
          <w:szCs w:val="28"/>
          <w:lang w:val="vi-VN"/>
        </w:rPr>
        <w:t xml:space="preserve"> </w:t>
      </w:r>
      <w:r w:rsidRPr="00B4677E">
        <w:rPr>
          <w:b w:val="0"/>
          <w:sz w:val="28"/>
          <w:szCs w:val="28"/>
          <w:lang w:val="vi-VN"/>
        </w:rPr>
        <w:t xml:space="preserve">được bày tỏ quan điểm, ý tưởng, được thể hiện, tự khẳng định bản thân và </w:t>
      </w:r>
      <w:r w:rsidRPr="00B4677E">
        <w:rPr>
          <w:b w:val="0"/>
          <w:sz w:val="28"/>
          <w:szCs w:val="28"/>
        </w:rPr>
        <w:t>biết</w:t>
      </w:r>
      <w:r w:rsidRPr="00B4677E">
        <w:rPr>
          <w:b w:val="0"/>
          <w:sz w:val="28"/>
          <w:szCs w:val="28"/>
          <w:lang w:val="vi-VN"/>
        </w:rPr>
        <w:t xml:space="preserve"> tự đánh giá kết quả hoạt động của bản thân, của nhóm, của bạn bè,… </w:t>
      </w:r>
      <w:r>
        <w:rPr>
          <w:b w:val="0"/>
          <w:sz w:val="28"/>
          <w:szCs w:val="28"/>
        </w:rPr>
        <w:t>Góp phần</w:t>
      </w:r>
      <w:r w:rsidRPr="00B4677E">
        <w:rPr>
          <w:b w:val="0"/>
          <w:sz w:val="28"/>
          <w:szCs w:val="28"/>
          <w:lang w:val="vi-VN"/>
        </w:rPr>
        <w:t xml:space="preserve"> </w:t>
      </w:r>
      <w:r w:rsidRPr="00B4677E">
        <w:rPr>
          <w:b w:val="0"/>
          <w:color w:val="000000"/>
          <w:sz w:val="28"/>
          <w:szCs w:val="28"/>
          <w:lang w:val="vi-VN"/>
        </w:rPr>
        <w:t>giúp học sinh rèn luyện, tích lũy thêm kĩ năng sống</w:t>
      </w:r>
      <w:r w:rsidRPr="00B4677E">
        <w:rPr>
          <w:b w:val="0"/>
          <w:color w:val="000000"/>
          <w:sz w:val="28"/>
          <w:szCs w:val="28"/>
        </w:rPr>
        <w:t>,</w:t>
      </w:r>
      <w:r w:rsidRPr="00B4677E">
        <w:rPr>
          <w:b w:val="0"/>
          <w:color w:val="000000"/>
          <w:sz w:val="28"/>
          <w:szCs w:val="28"/>
          <w:lang w:val="vi-VN"/>
        </w:rPr>
        <w:t xml:space="preserve"> đồng thời phát triển phẩm chất, năng lực, hình thành nhân cách và đặc biệt là phát huy tiềm năng sáng tạo của học sinh nhằm hình thành thói quen tự phục vụ, kĩ năng học tập, kĩ năng ứng phó các tình huống có thể xảy ra ở trường, ở nhà và trong thực tế cuộc sống</w:t>
      </w:r>
      <w:r w:rsidRPr="00B4677E">
        <w:rPr>
          <w:b w:val="0"/>
          <w:sz w:val="28"/>
          <w:szCs w:val="28"/>
          <w:lang w:val="vi-VN"/>
        </w:rPr>
        <w:t>.</w:t>
      </w:r>
    </w:p>
    <w:p w14:paraId="5678A294" w14:textId="77777777" w:rsidR="00AF0DC3" w:rsidRPr="00B4677E" w:rsidRDefault="00AF0DC3" w:rsidP="00970B0F">
      <w:pPr>
        <w:spacing w:after="0" w:line="240" w:lineRule="auto"/>
        <w:ind w:firstLine="709"/>
        <w:jc w:val="both"/>
        <w:rPr>
          <w:b w:val="0"/>
          <w:lang w:val="vi-VN"/>
        </w:rPr>
      </w:pPr>
      <w:r w:rsidRPr="00293391">
        <w:rPr>
          <w:b w:val="0"/>
          <w:bCs w:val="0"/>
          <w:sz w:val="28"/>
          <w:szCs w:val="28"/>
          <w:lang w:val="sq-AL"/>
        </w:rPr>
        <w:t>1.</w:t>
      </w:r>
      <w:r w:rsidRPr="00503868">
        <w:rPr>
          <w:b w:val="0"/>
          <w:bCs w:val="0"/>
          <w:sz w:val="28"/>
          <w:szCs w:val="28"/>
          <w:lang w:val="sq-AL"/>
        </w:rPr>
        <w:t>5.</w:t>
      </w:r>
      <w:r>
        <w:rPr>
          <w:b w:val="0"/>
          <w:bCs w:val="0"/>
          <w:sz w:val="28"/>
          <w:szCs w:val="28"/>
          <w:lang w:val="sq-AL"/>
        </w:rPr>
        <w:t xml:space="preserve"> Thực hiện tốt công tác tổ chức, quản lí ăn, ở, sinh hoạt và học tập học sinh bán trú đảm bảo theo quy định. Chú trọng việc thực hiện nghiêm túc vệ sinh an toàn thực phẩm và chất lượng các bữa ăn để đảm bảo sức khỏe cho</w:t>
      </w:r>
      <w:r w:rsidRPr="007E2878">
        <w:rPr>
          <w:b w:val="0"/>
          <w:bCs w:val="0"/>
          <w:sz w:val="28"/>
          <w:szCs w:val="28"/>
          <w:lang w:val="sq-AL"/>
        </w:rPr>
        <w:t xml:space="preserve"> </w:t>
      </w:r>
      <w:r>
        <w:rPr>
          <w:b w:val="0"/>
          <w:bCs w:val="0"/>
          <w:sz w:val="28"/>
          <w:szCs w:val="28"/>
          <w:lang w:val="sq-AL"/>
        </w:rPr>
        <w:t xml:space="preserve">học sinh. Tổ chức nhiều </w:t>
      </w:r>
      <w:r>
        <w:rPr>
          <w:b w:val="0"/>
          <w:bCs w:val="0"/>
          <w:sz w:val="28"/>
          <w:szCs w:val="28"/>
          <w:lang w:val="sq-AL"/>
        </w:rPr>
        <w:lastRenderedPageBreak/>
        <w:t>hoạt động vui chơi vào sau các buổi học và vào các buổi tối trong tuần tạo không khí vui tươi, lành mạnh khi các em đến trường.</w:t>
      </w:r>
    </w:p>
    <w:p w14:paraId="6D01EDE4" w14:textId="77777777" w:rsidR="00AF0DC3" w:rsidRPr="00503868" w:rsidRDefault="00AF0DC3" w:rsidP="00970B0F">
      <w:pPr>
        <w:spacing w:after="0" w:line="240" w:lineRule="auto"/>
        <w:ind w:firstLine="720"/>
        <w:jc w:val="both"/>
        <w:rPr>
          <w:b w:val="0"/>
          <w:bCs w:val="0"/>
          <w:sz w:val="28"/>
          <w:szCs w:val="28"/>
          <w:lang w:eastAsia="vi-VN"/>
        </w:rPr>
      </w:pPr>
      <w:r w:rsidRPr="00293391">
        <w:rPr>
          <w:b w:val="0"/>
          <w:sz w:val="28"/>
          <w:szCs w:val="28"/>
          <w:lang w:eastAsia="vi-VN"/>
        </w:rPr>
        <w:t>1.6</w:t>
      </w:r>
      <w:r w:rsidRPr="00503868">
        <w:rPr>
          <w:b w:val="0"/>
          <w:sz w:val="28"/>
          <w:szCs w:val="28"/>
          <w:lang w:eastAsia="vi-VN"/>
        </w:rPr>
        <w:t xml:space="preserve">. </w:t>
      </w:r>
      <w:r>
        <w:rPr>
          <w:b w:val="0"/>
          <w:sz w:val="28"/>
          <w:szCs w:val="28"/>
          <w:lang w:eastAsia="vi-VN"/>
        </w:rPr>
        <w:t>Tổ chức thực hiện tốt việc bồi dưỡng học sinh năng khiếu</w:t>
      </w:r>
      <w:r>
        <w:rPr>
          <w:b w:val="0"/>
          <w:sz w:val="28"/>
          <w:szCs w:val="28"/>
          <w:lang w:val="sq-AL" w:eastAsia="vi-VN"/>
        </w:rPr>
        <w:t xml:space="preserve">, phụ đạo học sinh chậm tiếp thu. Nhà trường giao quyền tự chủ cho giáo viên chủ nhiệm phối hợp với giáo viên bộ môn xây dựng kế hoạch bồi dưỡng học sinh năng khiếu, phụ đạo học sinh chậm tiếp thu phù hợp với đối tượng học sinh của từng lớp, góp phần nâng cao hiệu quả giáo dục. </w:t>
      </w:r>
    </w:p>
    <w:p w14:paraId="7E1033C4" w14:textId="77777777" w:rsidR="00AF0DC3" w:rsidRPr="00503868" w:rsidRDefault="00AF0DC3" w:rsidP="00970B0F">
      <w:pPr>
        <w:spacing w:after="0" w:line="240" w:lineRule="auto"/>
        <w:ind w:firstLine="720"/>
        <w:jc w:val="both"/>
        <w:rPr>
          <w:b w:val="0"/>
          <w:sz w:val="28"/>
          <w:szCs w:val="28"/>
          <w:lang w:eastAsia="vi-VN"/>
        </w:rPr>
      </w:pPr>
      <w:r w:rsidRPr="00293391">
        <w:rPr>
          <w:b w:val="0"/>
          <w:sz w:val="28"/>
          <w:szCs w:val="28"/>
          <w:lang w:val="nb-NO" w:eastAsia="vi-VN"/>
        </w:rPr>
        <w:t>1.</w:t>
      </w:r>
      <w:r>
        <w:rPr>
          <w:b w:val="0"/>
          <w:sz w:val="28"/>
          <w:szCs w:val="28"/>
          <w:lang w:val="nb-NO" w:eastAsia="vi-VN"/>
        </w:rPr>
        <w:t>7</w:t>
      </w:r>
      <w:r w:rsidRPr="00503868">
        <w:rPr>
          <w:b w:val="0"/>
          <w:sz w:val="28"/>
          <w:szCs w:val="28"/>
          <w:lang w:val="nb-NO" w:eastAsia="vi-VN"/>
        </w:rPr>
        <w:t xml:space="preserve">. </w:t>
      </w:r>
      <w:r w:rsidRPr="00293391">
        <w:rPr>
          <w:rStyle w:val="Bodytext2"/>
          <w:b w:val="0"/>
          <w:color w:val="000000"/>
          <w:sz w:val="28"/>
          <w:szCs w:val="28"/>
          <w:lang w:eastAsia="vi-VN"/>
        </w:rPr>
        <w:t xml:space="preserve">Chuẩn bị tốt các điều kiện để triển khai </w:t>
      </w:r>
      <w:r w:rsidR="00C81231">
        <w:rPr>
          <w:rStyle w:val="Bodytext2"/>
          <w:b w:val="0"/>
          <w:color w:val="000000"/>
          <w:sz w:val="28"/>
          <w:szCs w:val="28"/>
          <w:lang w:eastAsia="vi-VN"/>
        </w:rPr>
        <w:t>thực hiện các hoạt động dạy học.</w:t>
      </w:r>
      <w:r w:rsidRPr="00293391">
        <w:rPr>
          <w:rStyle w:val="Bodytext2"/>
          <w:b w:val="0"/>
          <w:color w:val="000000"/>
          <w:sz w:val="28"/>
          <w:szCs w:val="28"/>
          <w:lang w:eastAsia="vi-VN"/>
        </w:rPr>
        <w:t xml:space="preserve"> </w:t>
      </w:r>
      <w:r w:rsidR="00C81231" w:rsidRPr="00C81231">
        <w:rPr>
          <w:b w:val="0"/>
          <w:sz w:val="28"/>
          <w:szCs w:val="28"/>
        </w:rPr>
        <w:t>Duy trì vệ sinh môi trường trong trường học và các phương án bảo đảm sức khỏe cho học sinh, nhân viên, giáo viên, cán bộ quản lí; chủ động các phương án tổ chức dạy học linh hoạt, phù hợp với học sinh và điều kiện thực tiễn, đề phòng trường hợp xảy ra thiên tai, dịch bệnh tại địa phương</w:t>
      </w:r>
      <w:r w:rsidRPr="00C81231">
        <w:rPr>
          <w:b w:val="0"/>
          <w:sz w:val="28"/>
          <w:szCs w:val="28"/>
          <w:lang w:eastAsia="vi-VN"/>
        </w:rPr>
        <w:t>.</w:t>
      </w:r>
    </w:p>
    <w:p w14:paraId="4E9EF4CB" w14:textId="77777777" w:rsidR="00AF0DC3" w:rsidRDefault="00AF0DC3" w:rsidP="00970B0F">
      <w:pPr>
        <w:autoSpaceDE w:val="0"/>
        <w:autoSpaceDN w:val="0"/>
        <w:adjustRightInd w:val="0"/>
        <w:spacing w:after="0" w:line="240" w:lineRule="auto"/>
        <w:ind w:firstLine="720"/>
        <w:jc w:val="both"/>
        <w:rPr>
          <w:rFonts w:eastAsia="Batang"/>
          <w:bCs w:val="0"/>
          <w:color w:val="000000" w:themeColor="text1"/>
          <w:sz w:val="28"/>
          <w:szCs w:val="28"/>
          <w:lang w:eastAsia="ko-KR"/>
        </w:rPr>
      </w:pPr>
      <w:r w:rsidRPr="00293391">
        <w:rPr>
          <w:rFonts w:eastAsia="Batang"/>
          <w:bCs w:val="0"/>
          <w:color w:val="000000" w:themeColor="text1"/>
          <w:sz w:val="28"/>
          <w:szCs w:val="28"/>
          <w:lang w:eastAsia="ko-KR"/>
        </w:rPr>
        <w:t>2. Chỉ tiêu cụ thể:</w:t>
      </w:r>
    </w:p>
    <w:p w14:paraId="4321DCB3" w14:textId="77777777" w:rsidR="00AF0DC3" w:rsidRPr="00B7092F"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sidRPr="00B7092F">
        <w:rPr>
          <w:rFonts w:eastAsia="Batang"/>
          <w:b w:val="0"/>
          <w:bCs w:val="0"/>
          <w:color w:val="000000" w:themeColor="text1"/>
          <w:sz w:val="28"/>
          <w:szCs w:val="28"/>
          <w:lang w:eastAsia="ko-KR"/>
        </w:rPr>
        <w:t>2.1. Huy động và duy trì số lượng:</w:t>
      </w:r>
    </w:p>
    <w:p w14:paraId="051C8769" w14:textId="77777777" w:rsidR="00AF0DC3"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 Huy động trẻ 6 tuổi vào lớp 1 đạt tỉ lệ 100%</w:t>
      </w:r>
    </w:p>
    <w:p w14:paraId="32838C74" w14:textId="77777777" w:rsidR="00AF0DC3"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 Huy động trẻ khuyết tật có khả năng học tập</w:t>
      </w:r>
      <w:r w:rsidR="00162607">
        <w:rPr>
          <w:rFonts w:eastAsia="Batang"/>
          <w:b w:val="0"/>
          <w:bCs w:val="0"/>
          <w:color w:val="000000" w:themeColor="text1"/>
          <w:sz w:val="28"/>
          <w:szCs w:val="28"/>
          <w:lang w:eastAsia="ko-KR"/>
        </w:rPr>
        <w:t xml:space="preserve"> </w:t>
      </w:r>
      <w:r>
        <w:rPr>
          <w:rFonts w:eastAsia="Batang"/>
          <w:b w:val="0"/>
          <w:bCs w:val="0"/>
          <w:color w:val="000000" w:themeColor="text1"/>
          <w:sz w:val="28"/>
          <w:szCs w:val="28"/>
          <w:lang w:eastAsia="ko-KR"/>
        </w:rPr>
        <w:t>trong độ tuổi học hòa nhập đạt tỉ lệ 100%</w:t>
      </w:r>
    </w:p>
    <w:p w14:paraId="7BB018A7" w14:textId="32DFB372" w:rsidR="00AF0DC3"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Duy trì số lượng học sinh đến cuối năm học đạt tỉ lệ 100% theo kế hoạch mạng lưới trường lớp năm học 202</w:t>
      </w:r>
      <w:r w:rsidR="00EE1753">
        <w:rPr>
          <w:rFonts w:eastAsia="Batang"/>
          <w:b w:val="0"/>
          <w:bCs w:val="0"/>
          <w:color w:val="000000" w:themeColor="text1"/>
          <w:sz w:val="28"/>
          <w:szCs w:val="28"/>
          <w:lang w:eastAsia="ko-KR"/>
        </w:rPr>
        <w:t>4-</w:t>
      </w:r>
      <w:r>
        <w:rPr>
          <w:rFonts w:eastAsia="Batang"/>
          <w:b w:val="0"/>
          <w:bCs w:val="0"/>
          <w:color w:val="000000" w:themeColor="text1"/>
          <w:sz w:val="28"/>
          <w:szCs w:val="28"/>
          <w:lang w:eastAsia="ko-KR"/>
        </w:rPr>
        <w:t>202</w:t>
      </w:r>
      <w:r w:rsidR="00EE1753">
        <w:rPr>
          <w:rFonts w:eastAsia="Batang"/>
          <w:b w:val="0"/>
          <w:bCs w:val="0"/>
          <w:color w:val="000000" w:themeColor="text1"/>
          <w:sz w:val="28"/>
          <w:szCs w:val="28"/>
          <w:lang w:eastAsia="ko-KR"/>
        </w:rPr>
        <w:t>5</w:t>
      </w:r>
      <w:r>
        <w:rPr>
          <w:rFonts w:eastAsia="Batang"/>
          <w:b w:val="0"/>
          <w:bCs w:val="0"/>
          <w:color w:val="000000" w:themeColor="text1"/>
          <w:sz w:val="28"/>
          <w:szCs w:val="28"/>
          <w:lang w:eastAsia="ko-KR"/>
        </w:rPr>
        <w:t>.</w:t>
      </w:r>
    </w:p>
    <w:p w14:paraId="2DAEA8B1" w14:textId="77777777" w:rsidR="00AF0DC3" w:rsidRPr="00B7092F"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sidRPr="00B7092F">
        <w:rPr>
          <w:rFonts w:eastAsia="Batang"/>
          <w:b w:val="0"/>
          <w:bCs w:val="0"/>
          <w:color w:val="000000" w:themeColor="text1"/>
          <w:sz w:val="28"/>
          <w:szCs w:val="28"/>
          <w:lang w:eastAsia="ko-KR"/>
        </w:rPr>
        <w:t>2.2. Chất lượng:</w:t>
      </w:r>
    </w:p>
    <w:p w14:paraId="208A690B" w14:textId="77777777" w:rsidR="00AF0DC3"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Phấn đấu đến cuối năm học, đánh giá học sinh đạt kết quả:</w:t>
      </w:r>
    </w:p>
    <w:p w14:paraId="78EC7D32" w14:textId="77777777" w:rsidR="00AF0DC3" w:rsidRPr="002659F4" w:rsidRDefault="00AF0DC3" w:rsidP="00970B0F">
      <w:pPr>
        <w:autoSpaceDE w:val="0"/>
        <w:autoSpaceDN w:val="0"/>
        <w:adjustRightInd w:val="0"/>
        <w:spacing w:after="0" w:line="240" w:lineRule="auto"/>
        <w:ind w:firstLine="720"/>
        <w:jc w:val="both"/>
        <w:rPr>
          <w:rFonts w:eastAsia="Batang"/>
          <w:b w:val="0"/>
          <w:bCs w:val="0"/>
          <w:color w:val="000000" w:themeColor="text1"/>
          <w:sz w:val="28"/>
          <w:szCs w:val="28"/>
          <w:lang w:eastAsia="ko-KR"/>
        </w:rPr>
      </w:pPr>
      <w:r>
        <w:rPr>
          <w:rFonts w:eastAsia="Batang"/>
          <w:b w:val="0"/>
          <w:bCs w:val="0"/>
          <w:color w:val="000000" w:themeColor="text1"/>
          <w:sz w:val="28"/>
          <w:szCs w:val="28"/>
          <w:lang w:eastAsia="ko-KR"/>
        </w:rPr>
        <w:t xml:space="preserve">- Về Môn học và hoạt động giáo dục: </w:t>
      </w:r>
      <w:r w:rsidRPr="002659F4">
        <w:rPr>
          <w:b w:val="0"/>
          <w:sz w:val="28"/>
          <w:szCs w:val="28"/>
        </w:rPr>
        <w:t xml:space="preserve">100% </w:t>
      </w:r>
      <w:r>
        <w:rPr>
          <w:b w:val="0"/>
          <w:sz w:val="28"/>
          <w:szCs w:val="28"/>
        </w:rPr>
        <w:t>học sinh</w:t>
      </w:r>
      <w:r w:rsidRPr="002659F4">
        <w:rPr>
          <w:b w:val="0"/>
          <w:sz w:val="28"/>
          <w:szCs w:val="28"/>
        </w:rPr>
        <w:t xml:space="preserve"> được đánh giá ở mức </w:t>
      </w:r>
      <w:r>
        <w:rPr>
          <w:b w:val="0"/>
          <w:sz w:val="28"/>
          <w:szCs w:val="28"/>
        </w:rPr>
        <w:t>Hoàn thành</w:t>
      </w:r>
      <w:r w:rsidRPr="002659F4">
        <w:rPr>
          <w:b w:val="0"/>
          <w:sz w:val="28"/>
          <w:szCs w:val="28"/>
        </w:rPr>
        <w:t xml:space="preserve"> </w:t>
      </w:r>
      <w:r>
        <w:rPr>
          <w:b w:val="0"/>
          <w:sz w:val="28"/>
          <w:szCs w:val="28"/>
        </w:rPr>
        <w:t>trở lên</w:t>
      </w:r>
      <w:r w:rsidRPr="002659F4">
        <w:rPr>
          <w:b w:val="0"/>
          <w:sz w:val="28"/>
          <w:szCs w:val="28"/>
        </w:rPr>
        <w:t xml:space="preserve">; Trong đó </w:t>
      </w:r>
      <w:r>
        <w:rPr>
          <w:b w:val="0"/>
          <w:sz w:val="28"/>
          <w:szCs w:val="28"/>
        </w:rPr>
        <w:t>học sinh</w:t>
      </w:r>
      <w:r w:rsidRPr="002659F4">
        <w:rPr>
          <w:b w:val="0"/>
          <w:sz w:val="28"/>
          <w:szCs w:val="28"/>
        </w:rPr>
        <w:t xml:space="preserve"> được đáng giá mức </w:t>
      </w:r>
      <w:r>
        <w:rPr>
          <w:b w:val="0"/>
          <w:sz w:val="28"/>
          <w:szCs w:val="28"/>
        </w:rPr>
        <w:t>Hoàn thành tốt</w:t>
      </w:r>
      <w:r w:rsidRPr="002659F4">
        <w:rPr>
          <w:b w:val="0"/>
          <w:sz w:val="28"/>
          <w:szCs w:val="28"/>
        </w:rPr>
        <w:t xml:space="preserve">: </w:t>
      </w:r>
      <w:r w:rsidR="00B7092F">
        <w:rPr>
          <w:b w:val="0"/>
          <w:sz w:val="28"/>
          <w:szCs w:val="28"/>
        </w:rPr>
        <w:t>70</w:t>
      </w:r>
      <w:r>
        <w:rPr>
          <w:b w:val="0"/>
          <w:sz w:val="28"/>
          <w:szCs w:val="28"/>
        </w:rPr>
        <w:t>%</w:t>
      </w:r>
      <w:r w:rsidRPr="002659F4">
        <w:rPr>
          <w:b w:val="0"/>
          <w:sz w:val="28"/>
          <w:szCs w:val="28"/>
        </w:rPr>
        <w:t>.</w:t>
      </w:r>
      <w:r>
        <w:rPr>
          <w:rFonts w:eastAsia="Batang"/>
          <w:b w:val="0"/>
          <w:bCs w:val="0"/>
          <w:color w:val="000000" w:themeColor="text1"/>
          <w:sz w:val="28"/>
          <w:szCs w:val="28"/>
          <w:lang w:eastAsia="ko-KR"/>
        </w:rPr>
        <w:t xml:space="preserve"> </w:t>
      </w:r>
    </w:p>
    <w:p w14:paraId="238BDBD4" w14:textId="77777777" w:rsidR="00AF0DC3" w:rsidRDefault="00AF0DC3" w:rsidP="00970B0F">
      <w:pPr>
        <w:spacing w:after="0" w:line="240" w:lineRule="auto"/>
        <w:ind w:firstLine="720"/>
        <w:rPr>
          <w:b w:val="0"/>
          <w:sz w:val="28"/>
          <w:szCs w:val="28"/>
        </w:rPr>
      </w:pPr>
      <w:r w:rsidRPr="002659F4">
        <w:rPr>
          <w:b w:val="0"/>
          <w:sz w:val="28"/>
          <w:szCs w:val="28"/>
          <w:lang w:val="vi-VN"/>
        </w:rPr>
        <w:t xml:space="preserve">- </w:t>
      </w:r>
      <w:r w:rsidRPr="002659F4">
        <w:rPr>
          <w:b w:val="0"/>
          <w:sz w:val="28"/>
          <w:szCs w:val="28"/>
        </w:rPr>
        <w:t xml:space="preserve">Về Năng lực: 100% </w:t>
      </w:r>
      <w:r>
        <w:rPr>
          <w:b w:val="0"/>
          <w:sz w:val="28"/>
          <w:szCs w:val="28"/>
        </w:rPr>
        <w:t>học sinh</w:t>
      </w:r>
      <w:r w:rsidRPr="002659F4">
        <w:rPr>
          <w:b w:val="0"/>
          <w:sz w:val="28"/>
          <w:szCs w:val="28"/>
        </w:rPr>
        <w:t xml:space="preserve"> được đánh giá ở mức Đạt </w:t>
      </w:r>
      <w:r>
        <w:rPr>
          <w:b w:val="0"/>
          <w:sz w:val="28"/>
          <w:szCs w:val="28"/>
        </w:rPr>
        <w:t>trở lên</w:t>
      </w:r>
      <w:r w:rsidRPr="002659F4">
        <w:rPr>
          <w:b w:val="0"/>
          <w:sz w:val="28"/>
          <w:szCs w:val="28"/>
        </w:rPr>
        <w:t xml:space="preserve">; Trong đó </w:t>
      </w:r>
      <w:r>
        <w:rPr>
          <w:b w:val="0"/>
          <w:sz w:val="28"/>
          <w:szCs w:val="28"/>
        </w:rPr>
        <w:t>học sinh</w:t>
      </w:r>
      <w:r w:rsidRPr="002659F4">
        <w:rPr>
          <w:b w:val="0"/>
          <w:sz w:val="28"/>
          <w:szCs w:val="28"/>
        </w:rPr>
        <w:t xml:space="preserve"> được đáng giá mức Tốt: </w:t>
      </w:r>
      <w:r w:rsidR="00B7092F">
        <w:rPr>
          <w:b w:val="0"/>
          <w:sz w:val="28"/>
          <w:szCs w:val="28"/>
        </w:rPr>
        <w:t>70</w:t>
      </w:r>
      <w:r w:rsidRPr="002659F4">
        <w:rPr>
          <w:b w:val="0"/>
          <w:sz w:val="28"/>
          <w:szCs w:val="28"/>
        </w:rPr>
        <w:t>%</w:t>
      </w:r>
      <w:r>
        <w:rPr>
          <w:b w:val="0"/>
          <w:sz w:val="28"/>
          <w:szCs w:val="28"/>
        </w:rPr>
        <w:t xml:space="preserve"> trở lên.</w:t>
      </w:r>
    </w:p>
    <w:p w14:paraId="477D26D0" w14:textId="7A2CDC2A" w:rsidR="00AF0DC3" w:rsidRPr="002659F4" w:rsidRDefault="00AF0DC3" w:rsidP="00970B0F">
      <w:pPr>
        <w:shd w:val="clear" w:color="auto" w:fill="FFFFFF"/>
        <w:spacing w:after="0" w:line="240" w:lineRule="auto"/>
        <w:ind w:firstLine="720"/>
        <w:jc w:val="both"/>
        <w:rPr>
          <w:b w:val="0"/>
          <w:sz w:val="28"/>
          <w:szCs w:val="28"/>
        </w:rPr>
      </w:pPr>
      <w:r w:rsidRPr="002659F4">
        <w:rPr>
          <w:b w:val="0"/>
          <w:sz w:val="28"/>
          <w:szCs w:val="28"/>
          <w:lang w:val="vi-VN"/>
        </w:rPr>
        <w:t xml:space="preserve">- </w:t>
      </w:r>
      <w:r w:rsidRPr="002659F4">
        <w:rPr>
          <w:b w:val="0"/>
          <w:sz w:val="28"/>
          <w:szCs w:val="28"/>
        </w:rPr>
        <w:t xml:space="preserve">Về Phẩm chất: 100% </w:t>
      </w:r>
      <w:r>
        <w:rPr>
          <w:b w:val="0"/>
          <w:sz w:val="28"/>
          <w:szCs w:val="28"/>
        </w:rPr>
        <w:t>học sinh</w:t>
      </w:r>
      <w:r w:rsidRPr="002659F4">
        <w:rPr>
          <w:b w:val="0"/>
          <w:sz w:val="28"/>
          <w:szCs w:val="28"/>
        </w:rPr>
        <w:t xml:space="preserve"> được đánh giá ở mức Đạt </w:t>
      </w:r>
      <w:r>
        <w:rPr>
          <w:b w:val="0"/>
          <w:sz w:val="28"/>
          <w:szCs w:val="28"/>
        </w:rPr>
        <w:t>trở lên</w:t>
      </w:r>
      <w:r w:rsidRPr="002659F4">
        <w:rPr>
          <w:b w:val="0"/>
          <w:sz w:val="28"/>
          <w:szCs w:val="28"/>
        </w:rPr>
        <w:t xml:space="preserve">; Trong đó </w:t>
      </w:r>
      <w:r>
        <w:rPr>
          <w:b w:val="0"/>
          <w:sz w:val="28"/>
          <w:szCs w:val="28"/>
        </w:rPr>
        <w:t>học sinh</w:t>
      </w:r>
      <w:r w:rsidRPr="002659F4">
        <w:rPr>
          <w:b w:val="0"/>
          <w:sz w:val="28"/>
          <w:szCs w:val="28"/>
        </w:rPr>
        <w:t xml:space="preserve"> được đán</w:t>
      </w:r>
      <w:r w:rsidR="00AD0A57">
        <w:rPr>
          <w:b w:val="0"/>
          <w:sz w:val="28"/>
          <w:szCs w:val="28"/>
        </w:rPr>
        <w:t>h</w:t>
      </w:r>
      <w:r w:rsidRPr="002659F4">
        <w:rPr>
          <w:b w:val="0"/>
          <w:sz w:val="28"/>
          <w:szCs w:val="28"/>
        </w:rPr>
        <w:t xml:space="preserve"> giá mức Tốt: </w:t>
      </w:r>
      <w:r w:rsidR="00B7092F">
        <w:rPr>
          <w:b w:val="0"/>
          <w:sz w:val="28"/>
          <w:szCs w:val="28"/>
        </w:rPr>
        <w:t>70</w:t>
      </w:r>
      <w:r w:rsidRPr="002659F4">
        <w:rPr>
          <w:b w:val="0"/>
          <w:sz w:val="28"/>
          <w:szCs w:val="28"/>
        </w:rPr>
        <w:t>%</w:t>
      </w:r>
      <w:r>
        <w:rPr>
          <w:b w:val="0"/>
          <w:sz w:val="28"/>
          <w:szCs w:val="28"/>
        </w:rPr>
        <w:t xml:space="preserve"> trở lên.</w:t>
      </w:r>
    </w:p>
    <w:p w14:paraId="2746C864" w14:textId="77777777" w:rsidR="00AF0DC3" w:rsidRDefault="00AF0DC3" w:rsidP="00970B0F">
      <w:pPr>
        <w:shd w:val="clear" w:color="auto" w:fill="FFFFFF"/>
        <w:spacing w:after="0" w:line="240" w:lineRule="auto"/>
        <w:ind w:firstLine="720"/>
        <w:jc w:val="both"/>
        <w:rPr>
          <w:b w:val="0"/>
          <w:sz w:val="28"/>
          <w:szCs w:val="28"/>
        </w:rPr>
      </w:pPr>
      <w:r w:rsidRPr="002659F4">
        <w:rPr>
          <w:b w:val="0"/>
          <w:sz w:val="28"/>
          <w:szCs w:val="28"/>
          <w:lang w:val="vi-VN"/>
        </w:rPr>
        <w:t xml:space="preserve">- </w:t>
      </w:r>
      <w:r>
        <w:rPr>
          <w:b w:val="0"/>
          <w:sz w:val="28"/>
          <w:szCs w:val="28"/>
        </w:rPr>
        <w:t>100</w:t>
      </w:r>
      <w:r w:rsidRPr="002659F4">
        <w:rPr>
          <w:b w:val="0"/>
          <w:sz w:val="28"/>
          <w:szCs w:val="28"/>
          <w:lang w:val="vi-VN"/>
        </w:rPr>
        <w:t xml:space="preserve"> % trở lên</w:t>
      </w:r>
      <w:r w:rsidRPr="002659F4">
        <w:rPr>
          <w:b w:val="0"/>
          <w:sz w:val="28"/>
          <w:szCs w:val="28"/>
        </w:rPr>
        <w:t xml:space="preserve"> HS Hoàn thành chương trình lớp </w:t>
      </w:r>
      <w:r w:rsidRPr="002659F4">
        <w:rPr>
          <w:b w:val="0"/>
          <w:sz w:val="28"/>
          <w:szCs w:val="28"/>
          <w:lang w:val="vi-VN"/>
        </w:rPr>
        <w:t>học</w:t>
      </w:r>
      <w:r>
        <w:rPr>
          <w:b w:val="0"/>
          <w:sz w:val="28"/>
          <w:szCs w:val="28"/>
        </w:rPr>
        <w:t xml:space="preserve"> và</w:t>
      </w:r>
      <w:r w:rsidRPr="002659F4">
        <w:rPr>
          <w:b w:val="0"/>
          <w:sz w:val="28"/>
          <w:szCs w:val="28"/>
          <w:lang w:val="vi-VN"/>
        </w:rPr>
        <w:t xml:space="preserve"> </w:t>
      </w:r>
      <w:r w:rsidRPr="002659F4">
        <w:rPr>
          <w:b w:val="0"/>
          <w:sz w:val="28"/>
          <w:szCs w:val="28"/>
        </w:rPr>
        <w:t>100% học sinh lớp 5 hoàn thành chương trình tiểu học.</w:t>
      </w:r>
    </w:p>
    <w:p w14:paraId="61825B19" w14:textId="241EEB27" w:rsidR="00AF0DC3" w:rsidRDefault="00AF0DC3" w:rsidP="00970B0F">
      <w:pPr>
        <w:shd w:val="clear" w:color="auto" w:fill="FFFFFF"/>
        <w:spacing w:after="0" w:line="240" w:lineRule="auto"/>
        <w:ind w:firstLine="720"/>
        <w:jc w:val="both"/>
        <w:rPr>
          <w:b w:val="0"/>
          <w:sz w:val="28"/>
          <w:szCs w:val="28"/>
        </w:rPr>
      </w:pPr>
      <w:r>
        <w:rPr>
          <w:b w:val="0"/>
          <w:sz w:val="28"/>
          <w:szCs w:val="28"/>
        </w:rPr>
        <w:t xml:space="preserve">- Số học sinh được khen thưởng đạt </w:t>
      </w:r>
      <w:r w:rsidR="00AD0A57">
        <w:rPr>
          <w:b w:val="0"/>
          <w:sz w:val="28"/>
          <w:szCs w:val="28"/>
        </w:rPr>
        <w:t>70</w:t>
      </w:r>
      <w:r w:rsidRPr="002659F4">
        <w:rPr>
          <w:b w:val="0"/>
          <w:sz w:val="28"/>
          <w:szCs w:val="28"/>
        </w:rPr>
        <w:t>%</w:t>
      </w:r>
      <w:r w:rsidR="009A7CFE">
        <w:rPr>
          <w:b w:val="0"/>
          <w:sz w:val="28"/>
          <w:szCs w:val="28"/>
        </w:rPr>
        <w:t xml:space="preserve"> trở lên</w:t>
      </w:r>
      <w:r>
        <w:rPr>
          <w:b w:val="0"/>
          <w:sz w:val="28"/>
          <w:szCs w:val="28"/>
        </w:rPr>
        <w:t xml:space="preserve">. Trong đó số học sinh khen thưởng đạt danh hiệu “Hoàn thành Xuất sắc </w:t>
      </w:r>
      <w:r w:rsidR="00AD0A57">
        <w:rPr>
          <w:b w:val="0"/>
          <w:sz w:val="28"/>
          <w:szCs w:val="28"/>
        </w:rPr>
        <w:t xml:space="preserve">đạt </w:t>
      </w:r>
      <w:r w:rsidR="00B7092F">
        <w:rPr>
          <w:b w:val="0"/>
          <w:sz w:val="28"/>
          <w:szCs w:val="28"/>
        </w:rPr>
        <w:t>55</w:t>
      </w:r>
      <w:r>
        <w:rPr>
          <w:b w:val="0"/>
          <w:sz w:val="28"/>
          <w:szCs w:val="28"/>
        </w:rPr>
        <w:t>% trong tổng số học sinh được khen thưởng năm học 202</w:t>
      </w:r>
      <w:r w:rsidR="00AD0A57">
        <w:rPr>
          <w:b w:val="0"/>
          <w:sz w:val="28"/>
          <w:szCs w:val="28"/>
        </w:rPr>
        <w:t>4</w:t>
      </w:r>
      <w:r>
        <w:rPr>
          <w:b w:val="0"/>
          <w:sz w:val="28"/>
          <w:szCs w:val="28"/>
        </w:rPr>
        <w:t>-202</w:t>
      </w:r>
      <w:r w:rsidR="00AD0A57">
        <w:rPr>
          <w:b w:val="0"/>
          <w:sz w:val="28"/>
          <w:szCs w:val="28"/>
        </w:rPr>
        <w:t>5</w:t>
      </w:r>
      <w:r>
        <w:rPr>
          <w:b w:val="0"/>
          <w:sz w:val="28"/>
          <w:szCs w:val="28"/>
        </w:rPr>
        <w:t>.</w:t>
      </w:r>
    </w:p>
    <w:p w14:paraId="60EDC5D1" w14:textId="77777777" w:rsidR="00AF0DC3" w:rsidRPr="00B7092F" w:rsidRDefault="00AF0DC3" w:rsidP="00970B0F">
      <w:pPr>
        <w:shd w:val="clear" w:color="auto" w:fill="FFFFFF"/>
        <w:spacing w:after="0" w:line="240" w:lineRule="auto"/>
        <w:ind w:firstLine="720"/>
        <w:jc w:val="both"/>
        <w:rPr>
          <w:b w:val="0"/>
          <w:sz w:val="28"/>
          <w:szCs w:val="28"/>
        </w:rPr>
      </w:pPr>
      <w:r w:rsidRPr="00B7092F">
        <w:rPr>
          <w:b w:val="0"/>
          <w:sz w:val="28"/>
          <w:szCs w:val="28"/>
        </w:rPr>
        <w:t>2.3. Các chỉ tiêu khác:</w:t>
      </w:r>
    </w:p>
    <w:p w14:paraId="1CCAC6CF" w14:textId="77777777" w:rsidR="00AF0DC3" w:rsidRDefault="003A6553" w:rsidP="00970B0F">
      <w:pPr>
        <w:shd w:val="clear" w:color="auto" w:fill="FFFFFF"/>
        <w:spacing w:after="0" w:line="240" w:lineRule="auto"/>
        <w:ind w:firstLine="720"/>
        <w:jc w:val="both"/>
        <w:rPr>
          <w:b w:val="0"/>
          <w:sz w:val="28"/>
          <w:szCs w:val="28"/>
        </w:rPr>
      </w:pPr>
      <w:r>
        <w:rPr>
          <w:b w:val="0"/>
          <w:sz w:val="28"/>
          <w:szCs w:val="28"/>
          <w:lang w:val="vi-VN"/>
        </w:rPr>
        <w:t>- 100</w:t>
      </w:r>
      <w:r w:rsidR="00AF0DC3" w:rsidRPr="002659F4">
        <w:rPr>
          <w:b w:val="0"/>
          <w:sz w:val="28"/>
          <w:szCs w:val="28"/>
          <w:lang w:val="vi-VN"/>
        </w:rPr>
        <w:t xml:space="preserve">% </w:t>
      </w:r>
      <w:r w:rsidR="00AF0DC3" w:rsidRPr="002659F4">
        <w:rPr>
          <w:b w:val="0"/>
          <w:sz w:val="28"/>
          <w:szCs w:val="28"/>
        </w:rPr>
        <w:t>Học sinh được trang bị các kỹ năng sống cơ bản, tích cực tự nguyện tham gia các hoạt động trong nhà trường và nơi sinh sống.</w:t>
      </w:r>
    </w:p>
    <w:p w14:paraId="2A39AB8C" w14:textId="77777777" w:rsidR="00AF0DC3" w:rsidRPr="00376716" w:rsidRDefault="00AF0DC3" w:rsidP="00970B0F">
      <w:pPr>
        <w:pStyle w:val="BodyText"/>
        <w:ind w:firstLine="720"/>
        <w:rPr>
          <w:szCs w:val="28"/>
        </w:rPr>
      </w:pPr>
      <w:r w:rsidRPr="002659F4">
        <w:rPr>
          <w:szCs w:val="28"/>
        </w:rPr>
        <w:t xml:space="preserve">- 100% học sinh </w:t>
      </w:r>
      <w:r>
        <w:rPr>
          <w:szCs w:val="28"/>
        </w:rPr>
        <w:t>học 02 buổi/ngày, 09 buổi/tuần.</w:t>
      </w:r>
    </w:p>
    <w:p w14:paraId="0176E41E" w14:textId="4B8A3439" w:rsidR="00AF0DC3" w:rsidRPr="002659F4" w:rsidRDefault="00AF0DC3" w:rsidP="00970B0F">
      <w:pPr>
        <w:shd w:val="clear" w:color="auto" w:fill="FFFFFF"/>
        <w:spacing w:after="0" w:line="240" w:lineRule="auto"/>
        <w:ind w:firstLine="720"/>
        <w:jc w:val="both"/>
        <w:rPr>
          <w:b w:val="0"/>
          <w:sz w:val="28"/>
          <w:szCs w:val="28"/>
        </w:rPr>
      </w:pPr>
      <w:r>
        <w:rPr>
          <w:b w:val="0"/>
          <w:sz w:val="28"/>
          <w:szCs w:val="28"/>
        </w:rPr>
        <w:t>- 100% số học sinh lớp 1 và lớp 2 được học môn Tiếng Anh</w:t>
      </w:r>
      <w:r w:rsidR="0056605A">
        <w:rPr>
          <w:b w:val="0"/>
          <w:sz w:val="28"/>
          <w:szCs w:val="28"/>
        </w:rPr>
        <w:t xml:space="preserve"> và làm quen với môn Tin học</w:t>
      </w:r>
    </w:p>
    <w:p w14:paraId="491A0699" w14:textId="6799242A" w:rsidR="00AF0DC3" w:rsidRPr="002659F4" w:rsidRDefault="00AF0DC3" w:rsidP="00970B0F">
      <w:pPr>
        <w:pStyle w:val="BodyText"/>
        <w:ind w:firstLine="720"/>
        <w:rPr>
          <w:szCs w:val="28"/>
        </w:rPr>
      </w:pPr>
      <w:r>
        <w:rPr>
          <w:szCs w:val="28"/>
        </w:rPr>
        <w:t xml:space="preserve">- </w:t>
      </w:r>
      <w:r w:rsidRPr="002659F4">
        <w:rPr>
          <w:szCs w:val="28"/>
        </w:rPr>
        <w:t>100% học sinh lớp 3, 4, 5 được học Tin học</w:t>
      </w:r>
      <w:r>
        <w:rPr>
          <w:szCs w:val="28"/>
        </w:rPr>
        <w:t xml:space="preserve"> và Tiếng Anh</w:t>
      </w:r>
      <w:r w:rsidRPr="002659F4">
        <w:rPr>
          <w:szCs w:val="28"/>
        </w:rPr>
        <w:t>.</w:t>
      </w:r>
    </w:p>
    <w:p w14:paraId="067C022A" w14:textId="77777777" w:rsidR="00AF0DC3" w:rsidRPr="00090AFE" w:rsidRDefault="00AF0DC3" w:rsidP="00970B0F">
      <w:pPr>
        <w:spacing w:after="0" w:line="240" w:lineRule="auto"/>
        <w:ind w:firstLine="720"/>
        <w:rPr>
          <w:color w:val="000000" w:themeColor="text1"/>
          <w:sz w:val="28"/>
          <w:szCs w:val="28"/>
        </w:rPr>
      </w:pPr>
      <w:r w:rsidRPr="00090AFE">
        <w:rPr>
          <w:color w:val="000000" w:themeColor="text1"/>
          <w:sz w:val="28"/>
          <w:szCs w:val="28"/>
        </w:rPr>
        <w:t>IV. TỔ CHỨC CÁC MÔN HỌC VÀ HOẠT ĐỘNG GIÁO DỤC</w:t>
      </w:r>
    </w:p>
    <w:p w14:paraId="5E6BB762" w14:textId="77777777" w:rsidR="00AF0DC3" w:rsidRDefault="00AF0DC3" w:rsidP="00970B0F">
      <w:pPr>
        <w:pStyle w:val="ListParagraph"/>
        <w:numPr>
          <w:ilvl w:val="0"/>
          <w:numId w:val="1"/>
        </w:numPr>
        <w:spacing w:after="0" w:line="240" w:lineRule="auto"/>
        <w:rPr>
          <w:color w:val="000000" w:themeColor="text1"/>
          <w:sz w:val="28"/>
          <w:szCs w:val="28"/>
        </w:rPr>
      </w:pPr>
      <w:r w:rsidRPr="00653306">
        <w:rPr>
          <w:color w:val="000000" w:themeColor="text1"/>
          <w:sz w:val="28"/>
          <w:szCs w:val="28"/>
        </w:rPr>
        <w:t>Phân phối thời lượng các môn học và hoạt động giáo dục</w:t>
      </w:r>
    </w:p>
    <w:p w14:paraId="72F9E36F" w14:textId="77777777" w:rsidR="00C711E7" w:rsidRDefault="00AD0A57" w:rsidP="00970B0F">
      <w:pPr>
        <w:spacing w:after="0" w:line="240" w:lineRule="auto"/>
        <w:ind w:firstLine="720"/>
        <w:jc w:val="both"/>
        <w:rPr>
          <w:b w:val="0"/>
          <w:color w:val="000000" w:themeColor="text1"/>
          <w:sz w:val="28"/>
          <w:szCs w:val="28"/>
        </w:rPr>
      </w:pPr>
      <w:r>
        <w:rPr>
          <w:b w:val="0"/>
          <w:color w:val="000000" w:themeColor="text1"/>
          <w:sz w:val="28"/>
          <w:szCs w:val="28"/>
        </w:rPr>
        <w:lastRenderedPageBreak/>
        <w:t xml:space="preserve"> </w:t>
      </w:r>
      <w:r w:rsidR="00AF0DC3" w:rsidRPr="00B7092F">
        <w:rPr>
          <w:b w:val="0"/>
          <w:color w:val="000000" w:themeColor="text1"/>
          <w:sz w:val="28"/>
          <w:szCs w:val="28"/>
        </w:rPr>
        <w:t xml:space="preserve"> Đối với</w:t>
      </w:r>
      <w:r w:rsidR="00E03EA5" w:rsidRPr="00B7092F">
        <w:rPr>
          <w:b w:val="0"/>
          <w:color w:val="000000" w:themeColor="text1"/>
          <w:sz w:val="28"/>
          <w:szCs w:val="28"/>
        </w:rPr>
        <w:t xml:space="preserve"> các khối</w:t>
      </w:r>
      <w:r w:rsidR="00AF0DC3" w:rsidRPr="00B7092F">
        <w:rPr>
          <w:b w:val="0"/>
          <w:color w:val="000000" w:themeColor="text1"/>
          <w:sz w:val="28"/>
          <w:szCs w:val="28"/>
        </w:rPr>
        <w:t xml:space="preserve"> lớp</w:t>
      </w:r>
      <w:r w:rsidR="00AF0DC3" w:rsidRPr="00B7092F">
        <w:rPr>
          <w:color w:val="000000" w:themeColor="text1"/>
          <w:sz w:val="28"/>
          <w:szCs w:val="28"/>
        </w:rPr>
        <w:t>:</w:t>
      </w:r>
      <w:r w:rsidR="00AF0DC3">
        <w:rPr>
          <w:color w:val="000000" w:themeColor="text1"/>
          <w:sz w:val="28"/>
          <w:szCs w:val="28"/>
        </w:rPr>
        <w:t xml:space="preserve"> </w:t>
      </w:r>
      <w:r w:rsidR="00B7092F">
        <w:rPr>
          <w:b w:val="0"/>
          <w:color w:val="000000" w:themeColor="text1"/>
          <w:sz w:val="28"/>
          <w:szCs w:val="28"/>
        </w:rPr>
        <w:t>Thực hiện dạy học</w:t>
      </w:r>
      <w:r w:rsidR="00AF0DC3">
        <w:rPr>
          <w:b w:val="0"/>
          <w:color w:val="000000" w:themeColor="text1"/>
          <w:sz w:val="28"/>
          <w:szCs w:val="28"/>
        </w:rPr>
        <w:t xml:space="preserve"> 3</w:t>
      </w:r>
      <w:r w:rsidR="0056605A">
        <w:rPr>
          <w:b w:val="0"/>
          <w:color w:val="000000" w:themeColor="text1"/>
          <w:sz w:val="28"/>
          <w:szCs w:val="28"/>
        </w:rPr>
        <w:t>2</w:t>
      </w:r>
      <w:r w:rsidR="00AF0DC3">
        <w:rPr>
          <w:b w:val="0"/>
          <w:color w:val="000000" w:themeColor="text1"/>
          <w:sz w:val="28"/>
          <w:szCs w:val="28"/>
        </w:rPr>
        <w:t xml:space="preserve"> tiết</w:t>
      </w:r>
      <w:r w:rsidR="00B7092F">
        <w:rPr>
          <w:b w:val="0"/>
          <w:color w:val="000000" w:themeColor="text1"/>
          <w:sz w:val="28"/>
          <w:szCs w:val="28"/>
        </w:rPr>
        <w:t>/ tuần</w:t>
      </w:r>
      <w:r w:rsidR="00AF0DC3">
        <w:rPr>
          <w:b w:val="0"/>
          <w:color w:val="000000" w:themeColor="text1"/>
          <w:sz w:val="28"/>
          <w:szCs w:val="28"/>
        </w:rPr>
        <w:t>, mỗi tiết 35 phút. Tổ chức dạy học tất cả các môn học và hoạt động giáo dục bắt buộc, môn học tự chọn Tiếng Anh theo Chương trình GDPT 2018 và các tiết tăng cường Tiếng Việt, Toán. Phân phối thời lượng các môn học và hoạt động giáo dục được xây dựng chi tiết theo chương trình GDPT2018</w:t>
      </w:r>
    </w:p>
    <w:p w14:paraId="6567184B" w14:textId="62426461" w:rsidR="00AF0DC3" w:rsidRDefault="00C711E7" w:rsidP="00970B0F">
      <w:pPr>
        <w:spacing w:after="0" w:line="240" w:lineRule="auto"/>
        <w:ind w:firstLine="720"/>
        <w:jc w:val="both"/>
        <w:rPr>
          <w:b w:val="0"/>
          <w:color w:val="000000" w:themeColor="text1"/>
          <w:sz w:val="28"/>
          <w:szCs w:val="28"/>
        </w:rPr>
      </w:pPr>
      <w:r>
        <w:rPr>
          <w:b w:val="0"/>
          <w:color w:val="000000" w:themeColor="text1"/>
          <w:sz w:val="28"/>
          <w:szCs w:val="28"/>
        </w:rPr>
        <w:t xml:space="preserve">                                     </w:t>
      </w:r>
      <w:r w:rsidR="00AF0DC3">
        <w:rPr>
          <w:b w:val="0"/>
          <w:color w:val="000000" w:themeColor="text1"/>
          <w:sz w:val="28"/>
          <w:szCs w:val="28"/>
        </w:rPr>
        <w:t xml:space="preserve"> </w:t>
      </w:r>
      <w:r w:rsidR="00AF0DC3" w:rsidRPr="00B7092F">
        <w:rPr>
          <w:color w:val="000000" w:themeColor="text1"/>
          <w:sz w:val="28"/>
          <w:szCs w:val="28"/>
        </w:rPr>
        <w:t>(</w:t>
      </w:r>
      <w:r w:rsidR="00AF0DC3" w:rsidRPr="00B7092F">
        <w:rPr>
          <w:i/>
          <w:color w:val="000000" w:themeColor="text1"/>
          <w:sz w:val="28"/>
          <w:szCs w:val="28"/>
        </w:rPr>
        <w:t>Phụ lục 1.1 kèm theo</w:t>
      </w:r>
      <w:r w:rsidR="00AF0DC3" w:rsidRPr="00B7092F">
        <w:rPr>
          <w:color w:val="000000" w:themeColor="text1"/>
          <w:sz w:val="28"/>
          <w:szCs w:val="28"/>
        </w:rPr>
        <w:t>).</w:t>
      </w:r>
    </w:p>
    <w:p w14:paraId="2E3113A0" w14:textId="77777777" w:rsidR="00AF0DC3" w:rsidRPr="00090AFE" w:rsidRDefault="00AF0DC3" w:rsidP="00970B0F">
      <w:pPr>
        <w:spacing w:after="0" w:line="240" w:lineRule="auto"/>
        <w:ind w:firstLine="720"/>
        <w:rPr>
          <w:color w:val="000000" w:themeColor="text1"/>
          <w:sz w:val="28"/>
          <w:szCs w:val="28"/>
        </w:rPr>
      </w:pPr>
      <w:r w:rsidRPr="00090AFE">
        <w:rPr>
          <w:color w:val="000000" w:themeColor="text1"/>
          <w:sz w:val="28"/>
          <w:szCs w:val="28"/>
        </w:rPr>
        <w:t>2. Các hoạt động giáo dục tập thể và theo nhu cầu người học.</w:t>
      </w:r>
    </w:p>
    <w:p w14:paraId="2BCA9F8B" w14:textId="77777777" w:rsidR="00AF0DC3" w:rsidRDefault="00AF0DC3" w:rsidP="00970B0F">
      <w:pPr>
        <w:spacing w:after="0" w:line="240" w:lineRule="auto"/>
        <w:ind w:firstLine="720"/>
        <w:rPr>
          <w:b w:val="0"/>
          <w:color w:val="000000" w:themeColor="text1"/>
          <w:sz w:val="28"/>
          <w:szCs w:val="28"/>
        </w:rPr>
      </w:pPr>
      <w:r w:rsidRPr="00090AFE">
        <w:rPr>
          <w:b w:val="0"/>
          <w:color w:val="000000" w:themeColor="text1"/>
          <w:sz w:val="28"/>
          <w:szCs w:val="28"/>
        </w:rPr>
        <w:t>2.1. Các hoạt động giáo dục tập thể thực hiện trong năm</w:t>
      </w:r>
      <w:r>
        <w:rPr>
          <w:b w:val="0"/>
          <w:color w:val="000000" w:themeColor="text1"/>
          <w:sz w:val="28"/>
          <w:szCs w:val="28"/>
        </w:rPr>
        <w:t>:</w:t>
      </w:r>
    </w:p>
    <w:p w14:paraId="4F1E7898" w14:textId="790D45C2" w:rsidR="00C711E7" w:rsidRDefault="00AF0DC3" w:rsidP="00970B0F">
      <w:pPr>
        <w:spacing w:after="0" w:line="240" w:lineRule="auto"/>
        <w:ind w:firstLine="567"/>
        <w:jc w:val="both"/>
        <w:rPr>
          <w:color w:val="000000" w:themeColor="text1"/>
          <w:sz w:val="28"/>
          <w:szCs w:val="28"/>
        </w:rPr>
      </w:pPr>
      <w:r w:rsidRPr="003E33CB">
        <w:rPr>
          <w:b w:val="0"/>
          <w:sz w:val="28"/>
          <w:szCs w:val="28"/>
          <w:shd w:val="clear" w:color="auto" w:fill="FFFFFF"/>
        </w:rPr>
        <w:t xml:space="preserve">Hoạt động </w:t>
      </w:r>
      <w:r>
        <w:rPr>
          <w:b w:val="0"/>
          <w:sz w:val="28"/>
          <w:szCs w:val="28"/>
          <w:shd w:val="clear" w:color="auto" w:fill="FFFFFF"/>
        </w:rPr>
        <w:t>giáo dục</w:t>
      </w:r>
      <w:r w:rsidRPr="003E33CB">
        <w:rPr>
          <w:b w:val="0"/>
          <w:sz w:val="28"/>
          <w:szCs w:val="28"/>
          <w:shd w:val="clear" w:color="auto" w:fill="FFFFFF"/>
        </w:rPr>
        <w:t xml:space="preserve"> tập thể là một hoạt động ngoại khóa hấp dẫn không thể thiếu với các em nhỏ, chiếm một vị trí quan trọng trong nhà trường Tiểu học. Nhờ tính chất phong trào cộng đồng, dễ tham gia mà hoạt động tập thể đã thu hút được các em, góp phần giáo dục toàn diện cho các em, làm thăng bằng hài hòa các hoạt động của trẻ</w:t>
      </w:r>
      <w:r>
        <w:rPr>
          <w:b w:val="0"/>
          <w:sz w:val="28"/>
          <w:szCs w:val="28"/>
          <w:shd w:val="clear" w:color="auto" w:fill="FFFFFF"/>
        </w:rPr>
        <w:t>.</w:t>
      </w:r>
      <w:r w:rsidRPr="003E33CB">
        <w:rPr>
          <w:b w:val="0"/>
          <w:sz w:val="28"/>
          <w:szCs w:val="28"/>
        </w:rPr>
        <w:t xml:space="preserve"> </w:t>
      </w:r>
      <w:r w:rsidR="00860AC0">
        <w:rPr>
          <w:b w:val="0"/>
          <w:sz w:val="28"/>
          <w:szCs w:val="28"/>
        </w:rPr>
        <w:t>N</w:t>
      </w:r>
      <w:r>
        <w:rPr>
          <w:b w:val="0"/>
          <w:sz w:val="28"/>
          <w:szCs w:val="28"/>
        </w:rPr>
        <w:t>ăm học 202</w:t>
      </w:r>
      <w:r w:rsidR="00AD0A57">
        <w:rPr>
          <w:b w:val="0"/>
          <w:sz w:val="28"/>
          <w:szCs w:val="28"/>
        </w:rPr>
        <w:t>4</w:t>
      </w:r>
      <w:r>
        <w:rPr>
          <w:b w:val="0"/>
          <w:sz w:val="28"/>
          <w:szCs w:val="28"/>
        </w:rPr>
        <w:t>-202</w:t>
      </w:r>
      <w:r w:rsidR="00AD0A57">
        <w:rPr>
          <w:b w:val="0"/>
          <w:sz w:val="28"/>
          <w:szCs w:val="28"/>
        </w:rPr>
        <w:t>5</w:t>
      </w:r>
      <w:r>
        <w:rPr>
          <w:b w:val="0"/>
          <w:sz w:val="28"/>
          <w:szCs w:val="28"/>
        </w:rPr>
        <w:t>, n</w:t>
      </w:r>
      <w:r>
        <w:rPr>
          <w:b w:val="0"/>
          <w:color w:val="000000" w:themeColor="text1"/>
          <w:sz w:val="28"/>
          <w:szCs w:val="28"/>
        </w:rPr>
        <w:t>hà trường xây dựng các hoạt động tập thể dựa vào chủ đề hằng tháng để lựa chọn các nội dung và hình thức tổ chức hoạt động phù hợp với tâm sinh lí lứa tuổi học sinh và điều kiện thực tế của đơn vị để học sinh tham gia các hoạt động nhằm nâng cao giáo dục toàn diện</w:t>
      </w:r>
      <w:r w:rsidRPr="00860AC0">
        <w:rPr>
          <w:color w:val="000000" w:themeColor="text1"/>
          <w:sz w:val="28"/>
          <w:szCs w:val="28"/>
        </w:rPr>
        <w:t>.</w:t>
      </w:r>
    </w:p>
    <w:p w14:paraId="175756BD" w14:textId="7F272E8D" w:rsidR="00AF0DC3" w:rsidRPr="00860AC0" w:rsidRDefault="00AF0DC3" w:rsidP="00C711E7">
      <w:pPr>
        <w:spacing w:after="0" w:line="240" w:lineRule="auto"/>
        <w:ind w:firstLine="567"/>
        <w:jc w:val="center"/>
        <w:rPr>
          <w:color w:val="000000" w:themeColor="text1"/>
          <w:sz w:val="28"/>
          <w:szCs w:val="28"/>
        </w:rPr>
      </w:pPr>
      <w:r w:rsidRPr="00860AC0">
        <w:rPr>
          <w:color w:val="000000" w:themeColor="text1"/>
          <w:sz w:val="28"/>
          <w:szCs w:val="28"/>
        </w:rPr>
        <w:t>(</w:t>
      </w:r>
      <w:r w:rsidRPr="00860AC0">
        <w:rPr>
          <w:i/>
          <w:color w:val="000000" w:themeColor="text1"/>
          <w:sz w:val="28"/>
          <w:szCs w:val="28"/>
        </w:rPr>
        <w:t>Nội dung hoạt động cụ thể hằng tháng được xây dựng tại Phụ lục 1.2</w:t>
      </w:r>
      <w:r w:rsidRPr="00860AC0">
        <w:rPr>
          <w:color w:val="000000" w:themeColor="text1"/>
          <w:sz w:val="28"/>
          <w:szCs w:val="28"/>
        </w:rPr>
        <w:t>).</w:t>
      </w:r>
    </w:p>
    <w:p w14:paraId="0CA74FD4" w14:textId="77777777" w:rsidR="00AF0DC3" w:rsidRDefault="00AF0DC3" w:rsidP="00970B0F">
      <w:pPr>
        <w:pStyle w:val="NormalWeb"/>
        <w:spacing w:before="0" w:beforeAutospacing="0" w:after="0" w:afterAutospacing="0"/>
        <w:ind w:firstLine="567"/>
        <w:jc w:val="both"/>
        <w:rPr>
          <w:color w:val="000000" w:themeColor="text1"/>
          <w:sz w:val="28"/>
          <w:szCs w:val="28"/>
        </w:rPr>
      </w:pPr>
      <w:r w:rsidRPr="00090AFE">
        <w:rPr>
          <w:color w:val="000000" w:themeColor="text1"/>
          <w:sz w:val="28"/>
          <w:szCs w:val="28"/>
        </w:rPr>
        <w:t>2.2. Tổ chức hoạt động cho học sinh sau giờ học chính thức trong ngày, theo nhu cầu người học và trong thời gian bán trú tại trường.</w:t>
      </w:r>
    </w:p>
    <w:p w14:paraId="6861CF7D" w14:textId="77777777" w:rsidR="00C711E7" w:rsidRDefault="00AF0DC3" w:rsidP="00970B0F">
      <w:pPr>
        <w:pStyle w:val="NormalWeb"/>
        <w:spacing w:before="0" w:beforeAutospacing="0" w:after="0" w:afterAutospacing="0"/>
        <w:ind w:firstLine="567"/>
        <w:jc w:val="both"/>
        <w:rPr>
          <w:color w:val="000000" w:themeColor="text1"/>
          <w:sz w:val="28"/>
          <w:szCs w:val="28"/>
        </w:rPr>
      </w:pPr>
      <w:r>
        <w:rPr>
          <w:color w:val="000000" w:themeColor="text1"/>
          <w:sz w:val="28"/>
          <w:szCs w:val="28"/>
        </w:rPr>
        <w:t>Năm học 202</w:t>
      </w:r>
      <w:r w:rsidR="00AD0A57">
        <w:rPr>
          <w:color w:val="000000" w:themeColor="text1"/>
          <w:sz w:val="28"/>
          <w:szCs w:val="28"/>
        </w:rPr>
        <w:t>4</w:t>
      </w:r>
      <w:r>
        <w:rPr>
          <w:color w:val="000000" w:themeColor="text1"/>
          <w:sz w:val="28"/>
          <w:szCs w:val="28"/>
        </w:rPr>
        <w:t>-202</w:t>
      </w:r>
      <w:r w:rsidR="00AD0A57">
        <w:rPr>
          <w:color w:val="000000" w:themeColor="text1"/>
          <w:sz w:val="28"/>
          <w:szCs w:val="28"/>
        </w:rPr>
        <w:t>5</w:t>
      </w:r>
      <w:r>
        <w:rPr>
          <w:color w:val="000000" w:themeColor="text1"/>
          <w:sz w:val="28"/>
          <w:szCs w:val="28"/>
        </w:rPr>
        <w:t xml:space="preserve">. Nhà trường chú trọng xây dựng kế hoạch tổ chức các hoạt động sau giờ học chính thức trong ngày nhằm tạo sân chơi bổ ích, đồng thời nâng cao chất lượng giáo dục toàn diện. </w:t>
      </w:r>
    </w:p>
    <w:p w14:paraId="09AE3037" w14:textId="1D31D721" w:rsidR="00AF0DC3" w:rsidRPr="00860AC0" w:rsidRDefault="00860AC0" w:rsidP="00C711E7">
      <w:pPr>
        <w:pStyle w:val="NormalWeb"/>
        <w:spacing w:before="0" w:beforeAutospacing="0" w:after="0" w:afterAutospacing="0"/>
        <w:ind w:firstLine="567"/>
        <w:jc w:val="center"/>
        <w:rPr>
          <w:b/>
          <w:i/>
          <w:color w:val="000000" w:themeColor="text1"/>
          <w:sz w:val="28"/>
          <w:szCs w:val="28"/>
        </w:rPr>
      </w:pPr>
      <w:r w:rsidRPr="00860AC0">
        <w:rPr>
          <w:b/>
          <w:i/>
          <w:color w:val="000000" w:themeColor="text1"/>
          <w:sz w:val="28"/>
          <w:szCs w:val="28"/>
        </w:rPr>
        <w:t>(</w:t>
      </w:r>
      <w:r w:rsidR="00AF0DC3" w:rsidRPr="00860AC0">
        <w:rPr>
          <w:b/>
          <w:i/>
          <w:color w:val="000000" w:themeColor="text1"/>
          <w:sz w:val="28"/>
          <w:szCs w:val="28"/>
        </w:rPr>
        <w:t>Các hoạt động cụ thể được xây dựng tại phụ lục 1.3</w:t>
      </w:r>
      <w:r w:rsidRPr="00860AC0">
        <w:rPr>
          <w:b/>
          <w:i/>
          <w:color w:val="000000" w:themeColor="text1"/>
          <w:sz w:val="28"/>
          <w:szCs w:val="28"/>
        </w:rPr>
        <w:t>)</w:t>
      </w:r>
      <w:r w:rsidR="00AF0DC3" w:rsidRPr="00860AC0">
        <w:rPr>
          <w:b/>
          <w:i/>
          <w:color w:val="000000" w:themeColor="text1"/>
          <w:sz w:val="28"/>
          <w:szCs w:val="28"/>
        </w:rPr>
        <w:t>.</w:t>
      </w:r>
    </w:p>
    <w:p w14:paraId="7A7C6A4B" w14:textId="77777777" w:rsidR="00AF0DC3" w:rsidRPr="00090AFE" w:rsidRDefault="00AF0DC3" w:rsidP="00970B0F">
      <w:pPr>
        <w:spacing w:after="0" w:line="240" w:lineRule="auto"/>
        <w:ind w:firstLine="567"/>
        <w:jc w:val="both"/>
        <w:rPr>
          <w:color w:val="000000" w:themeColor="text1"/>
          <w:sz w:val="28"/>
          <w:szCs w:val="28"/>
        </w:rPr>
      </w:pPr>
      <w:r w:rsidRPr="00090AFE">
        <w:rPr>
          <w:rFonts w:cs="Arial"/>
          <w:b w:val="0"/>
          <w:bCs w:val="0"/>
          <w:noProof/>
          <w:color w:val="000000" w:themeColor="text1"/>
          <w:kern w:val="32"/>
          <w:sz w:val="28"/>
          <w:szCs w:val="28"/>
        </w:rPr>
        <w:t xml:space="preserve">  </w:t>
      </w:r>
      <w:r w:rsidRPr="009119F4">
        <w:rPr>
          <w:rFonts w:cs="Arial"/>
          <w:bCs w:val="0"/>
          <w:noProof/>
          <w:color w:val="000000" w:themeColor="text1"/>
          <w:kern w:val="32"/>
          <w:sz w:val="28"/>
          <w:szCs w:val="28"/>
        </w:rPr>
        <w:t xml:space="preserve">3. </w:t>
      </w:r>
      <w:r w:rsidRPr="009119F4">
        <w:rPr>
          <w:color w:val="000000" w:themeColor="text1"/>
          <w:sz w:val="28"/>
          <w:szCs w:val="28"/>
        </w:rPr>
        <w:t>Tổ</w:t>
      </w:r>
      <w:r w:rsidRPr="00090AFE">
        <w:rPr>
          <w:color w:val="000000" w:themeColor="text1"/>
          <w:sz w:val="28"/>
          <w:szCs w:val="28"/>
        </w:rPr>
        <w:t xml:space="preserve"> chức thực hiện kế hoạch giáo dục đối với các điểm trường.</w:t>
      </w:r>
    </w:p>
    <w:p w14:paraId="1206C7EB" w14:textId="0D3A0FE7" w:rsidR="00AF0DC3" w:rsidRPr="00090AFE" w:rsidRDefault="00AF0DC3" w:rsidP="00970B0F">
      <w:pPr>
        <w:spacing w:after="0" w:line="240" w:lineRule="auto"/>
        <w:ind w:firstLine="567"/>
        <w:jc w:val="both"/>
        <w:rPr>
          <w:b w:val="0"/>
          <w:color w:val="000000" w:themeColor="text1"/>
          <w:sz w:val="28"/>
          <w:szCs w:val="28"/>
        </w:rPr>
      </w:pPr>
      <w:r>
        <w:rPr>
          <w:b w:val="0"/>
          <w:color w:val="000000" w:themeColor="text1"/>
          <w:sz w:val="28"/>
          <w:szCs w:val="28"/>
        </w:rPr>
        <w:t>Năm học 202</w:t>
      </w:r>
      <w:r w:rsidR="00AD0A57">
        <w:rPr>
          <w:b w:val="0"/>
          <w:color w:val="000000" w:themeColor="text1"/>
          <w:sz w:val="28"/>
          <w:szCs w:val="28"/>
        </w:rPr>
        <w:t>4</w:t>
      </w:r>
      <w:r>
        <w:rPr>
          <w:b w:val="0"/>
          <w:color w:val="000000" w:themeColor="text1"/>
          <w:sz w:val="28"/>
          <w:szCs w:val="28"/>
        </w:rPr>
        <w:t>-202</w:t>
      </w:r>
      <w:r w:rsidR="00AD0A57">
        <w:rPr>
          <w:b w:val="0"/>
          <w:color w:val="000000" w:themeColor="text1"/>
          <w:sz w:val="28"/>
          <w:szCs w:val="28"/>
        </w:rPr>
        <w:t>5</w:t>
      </w:r>
      <w:r w:rsidR="00860AC0">
        <w:rPr>
          <w:b w:val="0"/>
          <w:color w:val="000000" w:themeColor="text1"/>
          <w:sz w:val="28"/>
          <w:szCs w:val="28"/>
        </w:rPr>
        <w:t>, nhà trường có 5</w:t>
      </w:r>
      <w:r>
        <w:rPr>
          <w:b w:val="0"/>
          <w:color w:val="000000" w:themeColor="text1"/>
          <w:sz w:val="28"/>
          <w:szCs w:val="28"/>
        </w:rPr>
        <w:t xml:space="preserve"> điểm trường lẻ với </w:t>
      </w:r>
      <w:r w:rsidR="00AD0A57">
        <w:rPr>
          <w:b w:val="0"/>
          <w:color w:val="000000" w:themeColor="text1"/>
          <w:sz w:val="28"/>
          <w:szCs w:val="28"/>
        </w:rPr>
        <w:t>6</w:t>
      </w:r>
      <w:r>
        <w:rPr>
          <w:b w:val="0"/>
          <w:color w:val="000000" w:themeColor="text1"/>
          <w:sz w:val="28"/>
          <w:szCs w:val="28"/>
        </w:rPr>
        <w:t xml:space="preserve"> lớp</w:t>
      </w:r>
      <w:r w:rsidR="003A6553">
        <w:rPr>
          <w:b w:val="0"/>
          <w:color w:val="000000" w:themeColor="text1"/>
          <w:sz w:val="28"/>
          <w:szCs w:val="28"/>
        </w:rPr>
        <w:t xml:space="preserve"> 1 tại đ</w:t>
      </w:r>
      <w:r w:rsidR="00860AC0">
        <w:rPr>
          <w:b w:val="0"/>
          <w:color w:val="000000" w:themeColor="text1"/>
          <w:sz w:val="28"/>
          <w:szCs w:val="28"/>
        </w:rPr>
        <w:t>iểm trường Tà Un, Cần Đôn, A Bát</w:t>
      </w:r>
      <w:r w:rsidR="00AD0A57">
        <w:rPr>
          <w:b w:val="0"/>
          <w:color w:val="000000" w:themeColor="text1"/>
          <w:sz w:val="28"/>
          <w:szCs w:val="28"/>
        </w:rPr>
        <w:t xml:space="preserve"> 2 lớp</w:t>
      </w:r>
      <w:r w:rsidR="00860AC0">
        <w:rPr>
          <w:b w:val="0"/>
          <w:color w:val="000000" w:themeColor="text1"/>
          <w:sz w:val="28"/>
          <w:szCs w:val="28"/>
        </w:rPr>
        <w:t>, A Dinh</w:t>
      </w:r>
      <w:r>
        <w:rPr>
          <w:b w:val="0"/>
          <w:color w:val="000000" w:themeColor="text1"/>
          <w:sz w:val="28"/>
          <w:szCs w:val="28"/>
        </w:rPr>
        <w:t xml:space="preserve"> </w:t>
      </w:r>
      <w:r w:rsidR="003A6553">
        <w:rPr>
          <w:b w:val="0"/>
          <w:color w:val="000000" w:themeColor="text1"/>
          <w:sz w:val="28"/>
          <w:szCs w:val="28"/>
        </w:rPr>
        <w:t>và</w:t>
      </w:r>
      <w:r w:rsidR="00860AC0">
        <w:rPr>
          <w:b w:val="0"/>
          <w:color w:val="000000" w:themeColor="text1"/>
          <w:sz w:val="28"/>
          <w:szCs w:val="28"/>
        </w:rPr>
        <w:t xml:space="preserve"> điểm trường La Bơ </w:t>
      </w:r>
      <w:r w:rsidR="003A6553">
        <w:rPr>
          <w:b w:val="0"/>
          <w:color w:val="000000" w:themeColor="text1"/>
          <w:sz w:val="28"/>
          <w:szCs w:val="28"/>
        </w:rPr>
        <w:t>(mỗi điểm trường</w:t>
      </w:r>
      <w:r w:rsidR="00AD0A57">
        <w:rPr>
          <w:b w:val="0"/>
          <w:color w:val="000000" w:themeColor="text1"/>
          <w:sz w:val="28"/>
          <w:szCs w:val="28"/>
        </w:rPr>
        <w:t xml:space="preserve"> còn lại có</w:t>
      </w:r>
      <w:r w:rsidR="003A6553">
        <w:rPr>
          <w:b w:val="0"/>
          <w:color w:val="000000" w:themeColor="text1"/>
          <w:sz w:val="28"/>
          <w:szCs w:val="28"/>
        </w:rPr>
        <w:t xml:space="preserve"> 1 lớp 1)</w:t>
      </w:r>
      <w:r>
        <w:rPr>
          <w:b w:val="0"/>
          <w:color w:val="000000" w:themeColor="text1"/>
          <w:sz w:val="28"/>
          <w:szCs w:val="28"/>
        </w:rPr>
        <w:t>. Nhìn chung các điểm trường lẻ cơ sở vật chất</w:t>
      </w:r>
      <w:r w:rsidR="00860AC0">
        <w:rPr>
          <w:b w:val="0"/>
          <w:color w:val="000000" w:themeColor="text1"/>
          <w:sz w:val="28"/>
          <w:szCs w:val="28"/>
        </w:rPr>
        <w:t xml:space="preserve"> chưa</w:t>
      </w:r>
      <w:r>
        <w:rPr>
          <w:b w:val="0"/>
          <w:color w:val="000000" w:themeColor="text1"/>
          <w:sz w:val="28"/>
          <w:szCs w:val="28"/>
        </w:rPr>
        <w:t xml:space="preserve"> đảm bảo, thiết bị dạy học, sách giáo khoa đáp ứng yêu cầu tổ chức dạy học và các hoạt động giáo dục theo chương trình GDPT 2018.  </w:t>
      </w:r>
    </w:p>
    <w:p w14:paraId="293041D6" w14:textId="2871AB80" w:rsidR="00AF0DC3" w:rsidRPr="00090AFE" w:rsidRDefault="00AF0DC3" w:rsidP="00970B0F">
      <w:pPr>
        <w:spacing w:after="0" w:line="240" w:lineRule="auto"/>
        <w:ind w:firstLine="567"/>
        <w:jc w:val="both"/>
        <w:rPr>
          <w:color w:val="000000" w:themeColor="text1"/>
          <w:sz w:val="28"/>
          <w:szCs w:val="28"/>
        </w:rPr>
      </w:pPr>
      <w:r w:rsidRPr="00090AFE">
        <w:rPr>
          <w:color w:val="000000" w:themeColor="text1"/>
          <w:sz w:val="28"/>
          <w:szCs w:val="28"/>
        </w:rPr>
        <w:t xml:space="preserve">  4. Khung thời gian thực hiện chương trình năm học 202</w:t>
      </w:r>
      <w:r w:rsidR="003777A2">
        <w:rPr>
          <w:color w:val="000000" w:themeColor="text1"/>
          <w:sz w:val="28"/>
          <w:szCs w:val="28"/>
        </w:rPr>
        <w:t>4</w:t>
      </w:r>
      <w:r w:rsidRPr="00090AFE">
        <w:rPr>
          <w:color w:val="000000" w:themeColor="text1"/>
          <w:sz w:val="28"/>
          <w:szCs w:val="28"/>
        </w:rPr>
        <w:t xml:space="preserve"> – 202</w:t>
      </w:r>
      <w:r w:rsidR="003777A2">
        <w:rPr>
          <w:color w:val="000000" w:themeColor="text1"/>
          <w:sz w:val="28"/>
          <w:szCs w:val="28"/>
        </w:rPr>
        <w:t>5</w:t>
      </w:r>
      <w:r w:rsidR="00E03EA5">
        <w:rPr>
          <w:color w:val="000000" w:themeColor="text1"/>
          <w:sz w:val="28"/>
          <w:szCs w:val="28"/>
        </w:rPr>
        <w:t xml:space="preserve"> </w:t>
      </w:r>
      <w:r w:rsidRPr="00090AFE">
        <w:rPr>
          <w:color w:val="000000" w:themeColor="text1"/>
          <w:sz w:val="28"/>
          <w:szCs w:val="28"/>
        </w:rPr>
        <w:t>và kế hoạch dạy học các môn học, các hoạt động giáo dục.</w:t>
      </w:r>
    </w:p>
    <w:p w14:paraId="17FCADDE" w14:textId="77777777" w:rsidR="00C711E7" w:rsidRPr="00CC4844" w:rsidRDefault="00C711E7" w:rsidP="00C711E7">
      <w:pPr>
        <w:spacing w:after="0" w:line="240" w:lineRule="auto"/>
        <w:ind w:firstLine="567"/>
        <w:jc w:val="both"/>
        <w:rPr>
          <w:b w:val="0"/>
          <w:sz w:val="28"/>
          <w:szCs w:val="28"/>
        </w:rPr>
      </w:pPr>
      <w:r w:rsidRPr="00CC4844">
        <w:rPr>
          <w:b w:val="0"/>
          <w:iCs/>
          <w:sz w:val="28"/>
          <w:szCs w:val="28"/>
          <w:lang w:val="vi-VN"/>
        </w:rPr>
        <w:t xml:space="preserve">Căn cứ Quyết định số </w:t>
      </w:r>
      <w:r w:rsidRPr="00CC4844">
        <w:rPr>
          <w:b w:val="0"/>
          <w:iCs/>
          <w:sz w:val="28"/>
          <w:szCs w:val="28"/>
        </w:rPr>
        <w:t>1898</w:t>
      </w:r>
      <w:r w:rsidRPr="00CC4844">
        <w:rPr>
          <w:b w:val="0"/>
          <w:iCs/>
          <w:sz w:val="28"/>
          <w:szCs w:val="28"/>
          <w:lang w:val="vi-VN"/>
        </w:rPr>
        <w:t xml:space="preserve">/QĐ-UBND ngày </w:t>
      </w:r>
      <w:r w:rsidRPr="00CC4844">
        <w:rPr>
          <w:b w:val="0"/>
          <w:iCs/>
          <w:sz w:val="28"/>
          <w:szCs w:val="28"/>
        </w:rPr>
        <w:t>13</w:t>
      </w:r>
      <w:r w:rsidRPr="00CC4844">
        <w:rPr>
          <w:b w:val="0"/>
          <w:iCs/>
          <w:sz w:val="28"/>
          <w:szCs w:val="28"/>
          <w:lang w:val="vi-VN"/>
        </w:rPr>
        <w:t>/8/202</w:t>
      </w:r>
      <w:r w:rsidRPr="00CC4844">
        <w:rPr>
          <w:b w:val="0"/>
          <w:iCs/>
          <w:sz w:val="28"/>
          <w:szCs w:val="28"/>
        </w:rPr>
        <w:t>4</w:t>
      </w:r>
      <w:r w:rsidRPr="00CC4844">
        <w:rPr>
          <w:b w:val="0"/>
          <w:iCs/>
          <w:sz w:val="28"/>
          <w:szCs w:val="28"/>
          <w:lang w:val="vi-VN"/>
        </w:rPr>
        <w:t xml:space="preserve"> của UBND </w:t>
      </w:r>
      <w:r w:rsidRPr="00CC4844">
        <w:rPr>
          <w:b w:val="0"/>
          <w:iCs/>
          <w:sz w:val="28"/>
          <w:szCs w:val="28"/>
        </w:rPr>
        <w:t>tỉnh Quảng Nam</w:t>
      </w:r>
      <w:r w:rsidRPr="00CC4844">
        <w:rPr>
          <w:b w:val="0"/>
          <w:iCs/>
          <w:sz w:val="28"/>
          <w:szCs w:val="28"/>
          <w:lang w:val="vi-VN"/>
        </w:rPr>
        <w:t xml:space="preserve"> </w:t>
      </w:r>
      <w:r w:rsidRPr="00CC4844">
        <w:rPr>
          <w:b w:val="0"/>
          <w:sz w:val="28"/>
          <w:szCs w:val="28"/>
        </w:rPr>
        <w:t xml:space="preserve">về việc ban hành Kế hoạch thời gian năm học 2024 - 2025 đối với giáo dục mầm </w:t>
      </w:r>
      <w:r w:rsidRPr="00CC4844">
        <w:rPr>
          <w:b w:val="0"/>
          <w:sz w:val="28"/>
          <w:szCs w:val="28"/>
          <w:lang w:val="vi-VN"/>
        </w:rPr>
        <w:t>non</w:t>
      </w:r>
      <w:r w:rsidRPr="00CC4844">
        <w:rPr>
          <w:b w:val="0"/>
          <w:sz w:val="28"/>
          <w:szCs w:val="28"/>
        </w:rPr>
        <w:t>, giáo dục phổ thông và giáo dục thường xuyên</w:t>
      </w:r>
      <w:r w:rsidRPr="00CC4844">
        <w:rPr>
          <w:b w:val="0"/>
          <w:sz w:val="28"/>
          <w:szCs w:val="28"/>
          <w:lang w:val="vi-VN"/>
        </w:rPr>
        <w:t>.</w:t>
      </w:r>
    </w:p>
    <w:p w14:paraId="53A6EBDF" w14:textId="77777777" w:rsidR="00C711E7" w:rsidRPr="007A515A" w:rsidRDefault="00C711E7" w:rsidP="00C711E7">
      <w:pPr>
        <w:spacing w:after="0" w:line="240" w:lineRule="auto"/>
        <w:ind w:firstLine="567"/>
        <w:jc w:val="both"/>
        <w:rPr>
          <w:b w:val="0"/>
          <w:iCs/>
          <w:sz w:val="28"/>
          <w:szCs w:val="28"/>
        </w:rPr>
      </w:pPr>
      <w:r w:rsidRPr="007A515A">
        <w:rPr>
          <w:b w:val="0"/>
          <w:sz w:val="28"/>
          <w:szCs w:val="28"/>
        </w:rPr>
        <w:t xml:space="preserve">Căn cứ </w:t>
      </w:r>
      <w:r w:rsidRPr="007A515A">
        <w:rPr>
          <w:rStyle w:val="fontstyle01"/>
          <w:b w:val="0"/>
          <w:color w:val="auto"/>
        </w:rPr>
        <w:t>Kế hoạch số 2158/KH-SGDĐT ngày 27/8/2024 của Sở GDĐT về Kế hoạch hoạt động chuyên môn thực hiện nhiệm vụ năm học 2024-2025 đối với cấp Tiểu học</w:t>
      </w:r>
      <w:r w:rsidRPr="007A515A">
        <w:rPr>
          <w:b w:val="0"/>
        </w:rPr>
        <w:t xml:space="preserve"> </w:t>
      </w:r>
    </w:p>
    <w:p w14:paraId="40CC6786" w14:textId="77777777" w:rsidR="00C711E7" w:rsidRPr="00CC4844" w:rsidRDefault="00C711E7" w:rsidP="00C711E7">
      <w:pPr>
        <w:spacing w:after="0" w:line="240" w:lineRule="auto"/>
        <w:ind w:firstLine="567"/>
        <w:jc w:val="both"/>
        <w:rPr>
          <w:b w:val="0"/>
          <w:iCs/>
          <w:sz w:val="28"/>
          <w:szCs w:val="28"/>
        </w:rPr>
      </w:pPr>
      <w:r w:rsidRPr="00CC4844">
        <w:rPr>
          <w:b w:val="0"/>
          <w:sz w:val="28"/>
          <w:szCs w:val="28"/>
        </w:rPr>
        <w:t>Căn cứ Công văn số 284/PGDĐT ngày 9/8/2024 của Phòng Giáo dục và Đào tạo (GDĐT) về việc hướng dẫn thực hiện nhiệm vụ giáo dục Tiểu học năm học 2024-2025;</w:t>
      </w:r>
      <w:r w:rsidRPr="00CC4844">
        <w:rPr>
          <w:b w:val="0"/>
          <w:iCs/>
          <w:sz w:val="28"/>
          <w:szCs w:val="28"/>
        </w:rPr>
        <w:t xml:space="preserve"> </w:t>
      </w:r>
    </w:p>
    <w:p w14:paraId="6BBCF147" w14:textId="5BB2AA04" w:rsidR="00AF0DC3" w:rsidRPr="00C711E7" w:rsidRDefault="00AF0DC3" w:rsidP="00970B0F">
      <w:pPr>
        <w:pStyle w:val="NormalWeb"/>
        <w:spacing w:before="0" w:beforeAutospacing="0" w:after="0" w:afterAutospacing="0"/>
        <w:ind w:firstLine="567"/>
        <w:jc w:val="both"/>
        <w:rPr>
          <w:bCs/>
          <w:sz w:val="28"/>
          <w:szCs w:val="28"/>
        </w:rPr>
      </w:pPr>
      <w:r w:rsidRPr="00C711E7">
        <w:rPr>
          <w:sz w:val="28"/>
          <w:szCs w:val="28"/>
        </w:rPr>
        <w:t xml:space="preserve"> Nhà trường triển khai thực hiện khung thời gian chương trình năm học 202</w:t>
      </w:r>
      <w:r w:rsidR="00C711E7" w:rsidRPr="00C711E7">
        <w:rPr>
          <w:sz w:val="28"/>
          <w:szCs w:val="28"/>
        </w:rPr>
        <w:t>4</w:t>
      </w:r>
      <w:r w:rsidRPr="00C711E7">
        <w:rPr>
          <w:sz w:val="28"/>
          <w:szCs w:val="28"/>
        </w:rPr>
        <w:t>-202</w:t>
      </w:r>
      <w:r w:rsidR="00C711E7" w:rsidRPr="00C711E7">
        <w:rPr>
          <w:sz w:val="28"/>
          <w:szCs w:val="28"/>
        </w:rPr>
        <w:t>5</w:t>
      </w:r>
      <w:r w:rsidRPr="00C711E7">
        <w:rPr>
          <w:sz w:val="28"/>
          <w:szCs w:val="28"/>
        </w:rPr>
        <w:t xml:space="preserve"> cụ thể như sau:</w:t>
      </w:r>
    </w:p>
    <w:p w14:paraId="4A812EE6" w14:textId="77777777" w:rsidR="00AF0DC3" w:rsidRPr="00C711E7" w:rsidRDefault="00AF0DC3" w:rsidP="00970B0F">
      <w:pPr>
        <w:spacing w:after="0" w:line="240" w:lineRule="auto"/>
        <w:ind w:firstLine="720"/>
        <w:jc w:val="both"/>
        <w:rPr>
          <w:b w:val="0"/>
          <w:bCs w:val="0"/>
          <w:sz w:val="28"/>
          <w:szCs w:val="28"/>
        </w:rPr>
      </w:pPr>
      <w:r w:rsidRPr="00C711E7">
        <w:rPr>
          <w:b w:val="0"/>
          <w:bCs w:val="0"/>
          <w:sz w:val="28"/>
          <w:szCs w:val="28"/>
        </w:rPr>
        <w:t xml:space="preserve">- Một năm học gồm 35 tuần </w:t>
      </w:r>
      <w:r w:rsidRPr="00C711E7">
        <w:rPr>
          <w:b w:val="0"/>
          <w:i/>
          <w:sz w:val="28"/>
          <w:szCs w:val="28"/>
        </w:rPr>
        <w:t>(học kỳ 1 có 18 tuần, học kỳ 2 có 17 tuần</w:t>
      </w:r>
      <w:r w:rsidRPr="00C711E7">
        <w:rPr>
          <w:b w:val="0"/>
          <w:sz w:val="28"/>
          <w:szCs w:val="28"/>
        </w:rPr>
        <w:t>)</w:t>
      </w:r>
    </w:p>
    <w:p w14:paraId="58F0FC01" w14:textId="3282C22F" w:rsidR="00860AC0" w:rsidRPr="00C711E7" w:rsidRDefault="00AF0DC3" w:rsidP="00970B0F">
      <w:pPr>
        <w:spacing w:after="0" w:line="240" w:lineRule="auto"/>
        <w:ind w:firstLine="720"/>
        <w:jc w:val="both"/>
        <w:rPr>
          <w:b w:val="0"/>
          <w:bCs w:val="0"/>
          <w:sz w:val="28"/>
          <w:szCs w:val="28"/>
        </w:rPr>
      </w:pPr>
      <w:r w:rsidRPr="00C711E7">
        <w:rPr>
          <w:b w:val="0"/>
          <w:bCs w:val="0"/>
          <w:sz w:val="28"/>
          <w:szCs w:val="28"/>
        </w:rPr>
        <w:lastRenderedPageBreak/>
        <w:t xml:space="preserve">- Ngày tựu trường: </w:t>
      </w:r>
      <w:r w:rsidR="001B014E" w:rsidRPr="00C711E7">
        <w:rPr>
          <w:b w:val="0"/>
          <w:bCs w:val="0"/>
          <w:sz w:val="28"/>
          <w:szCs w:val="28"/>
        </w:rPr>
        <w:t xml:space="preserve">+ Lớp 1 </w:t>
      </w:r>
      <w:r w:rsidRPr="00C711E7">
        <w:rPr>
          <w:b w:val="0"/>
          <w:bCs w:val="0"/>
          <w:sz w:val="28"/>
          <w:szCs w:val="28"/>
        </w:rPr>
        <w:t xml:space="preserve">Thứ </w:t>
      </w:r>
      <w:r w:rsidR="001B014E" w:rsidRPr="00C711E7">
        <w:rPr>
          <w:b w:val="0"/>
          <w:bCs w:val="0"/>
          <w:sz w:val="28"/>
          <w:szCs w:val="28"/>
        </w:rPr>
        <w:t>hai</w:t>
      </w:r>
      <w:r w:rsidRPr="00C711E7">
        <w:rPr>
          <w:b w:val="0"/>
          <w:bCs w:val="0"/>
          <w:sz w:val="28"/>
          <w:szCs w:val="28"/>
        </w:rPr>
        <w:t xml:space="preserve">, ngày </w:t>
      </w:r>
      <w:r w:rsidR="001B014E" w:rsidRPr="00C711E7">
        <w:rPr>
          <w:b w:val="0"/>
          <w:bCs w:val="0"/>
          <w:sz w:val="28"/>
          <w:szCs w:val="28"/>
        </w:rPr>
        <w:t>22</w:t>
      </w:r>
      <w:r w:rsidRPr="00C711E7">
        <w:rPr>
          <w:b w:val="0"/>
          <w:bCs w:val="0"/>
          <w:sz w:val="28"/>
          <w:szCs w:val="28"/>
        </w:rPr>
        <w:t>/8/202</w:t>
      </w:r>
      <w:r w:rsidR="00C711E7" w:rsidRPr="00C711E7">
        <w:rPr>
          <w:b w:val="0"/>
          <w:bCs w:val="0"/>
          <w:sz w:val="28"/>
          <w:szCs w:val="28"/>
        </w:rPr>
        <w:t>4</w:t>
      </w:r>
      <w:r w:rsidRPr="00C711E7">
        <w:rPr>
          <w:b w:val="0"/>
          <w:bCs w:val="0"/>
          <w:sz w:val="28"/>
          <w:szCs w:val="28"/>
        </w:rPr>
        <w:t>.</w:t>
      </w:r>
      <w:r w:rsidR="001B014E" w:rsidRPr="00C711E7">
        <w:rPr>
          <w:b w:val="0"/>
          <w:bCs w:val="0"/>
          <w:sz w:val="28"/>
          <w:szCs w:val="28"/>
        </w:rPr>
        <w:t xml:space="preserve"> </w:t>
      </w:r>
    </w:p>
    <w:p w14:paraId="30009306" w14:textId="52268B35" w:rsidR="00AF0DC3" w:rsidRPr="00C711E7" w:rsidRDefault="00860AC0" w:rsidP="00970B0F">
      <w:pPr>
        <w:spacing w:after="0" w:line="240" w:lineRule="auto"/>
        <w:ind w:firstLine="720"/>
        <w:jc w:val="both"/>
        <w:rPr>
          <w:b w:val="0"/>
          <w:bCs w:val="0"/>
          <w:sz w:val="28"/>
          <w:szCs w:val="28"/>
        </w:rPr>
      </w:pPr>
      <w:r w:rsidRPr="00C711E7">
        <w:rPr>
          <w:b w:val="0"/>
          <w:bCs w:val="0"/>
          <w:sz w:val="28"/>
          <w:szCs w:val="28"/>
        </w:rPr>
        <w:t xml:space="preserve">                               + Lớp 2,3,4 và 5 </w:t>
      </w:r>
      <w:r w:rsidR="001B014E" w:rsidRPr="00C711E7">
        <w:rPr>
          <w:b w:val="0"/>
          <w:bCs w:val="0"/>
          <w:sz w:val="28"/>
          <w:szCs w:val="28"/>
        </w:rPr>
        <w:t>Thứ ba, ngày 29/8/202</w:t>
      </w:r>
      <w:r w:rsidR="00C711E7" w:rsidRPr="00C711E7">
        <w:rPr>
          <w:b w:val="0"/>
          <w:bCs w:val="0"/>
          <w:sz w:val="28"/>
          <w:szCs w:val="28"/>
        </w:rPr>
        <w:t>4</w:t>
      </w:r>
      <w:r w:rsidR="00AF0DC3" w:rsidRPr="00C711E7">
        <w:rPr>
          <w:b w:val="0"/>
          <w:bCs w:val="0"/>
          <w:sz w:val="28"/>
          <w:szCs w:val="28"/>
        </w:rPr>
        <w:t xml:space="preserve"> </w:t>
      </w:r>
    </w:p>
    <w:p w14:paraId="21150CCC" w14:textId="7FABE39D" w:rsidR="00AF0DC3" w:rsidRPr="00C711E7" w:rsidRDefault="00AF0DC3" w:rsidP="00970B0F">
      <w:pPr>
        <w:spacing w:after="0" w:line="240" w:lineRule="auto"/>
        <w:ind w:firstLine="720"/>
        <w:jc w:val="both"/>
        <w:rPr>
          <w:b w:val="0"/>
          <w:bCs w:val="0"/>
          <w:sz w:val="28"/>
          <w:szCs w:val="28"/>
        </w:rPr>
      </w:pPr>
      <w:r w:rsidRPr="00C711E7">
        <w:rPr>
          <w:b w:val="0"/>
          <w:bCs w:val="0"/>
          <w:sz w:val="28"/>
          <w:szCs w:val="28"/>
        </w:rPr>
        <w:t>- Ngày khai giảng: ngày 05/9/202</w:t>
      </w:r>
      <w:r w:rsidR="00C711E7" w:rsidRPr="00C711E7">
        <w:rPr>
          <w:b w:val="0"/>
          <w:bCs w:val="0"/>
          <w:sz w:val="28"/>
          <w:szCs w:val="28"/>
        </w:rPr>
        <w:t>4</w:t>
      </w:r>
      <w:r w:rsidRPr="00C711E7">
        <w:rPr>
          <w:b w:val="0"/>
          <w:bCs w:val="0"/>
          <w:sz w:val="28"/>
          <w:szCs w:val="28"/>
        </w:rPr>
        <w:t>.</w:t>
      </w:r>
    </w:p>
    <w:p w14:paraId="68B2DBC9" w14:textId="1C2D925D" w:rsidR="00C711E7" w:rsidRPr="00C711E7" w:rsidRDefault="00C711E7" w:rsidP="00C711E7">
      <w:pPr>
        <w:spacing w:after="0" w:line="240" w:lineRule="auto"/>
        <w:ind w:firstLine="720"/>
        <w:rPr>
          <w:rFonts w:ascii="TimesNewRomanPS-ItalicMT" w:hAnsi="TimesNewRomanPS-ItalicMT"/>
          <w:b w:val="0"/>
          <w:bCs w:val="0"/>
          <w:i/>
          <w:iCs/>
          <w:color w:val="000000"/>
          <w:sz w:val="28"/>
          <w:szCs w:val="28"/>
        </w:rPr>
      </w:pPr>
      <w:r w:rsidRPr="00C711E7">
        <w:rPr>
          <w:rFonts w:ascii="TimesNewRomanPSMT" w:hAnsi="TimesNewRomanPSMT"/>
          <w:b w:val="0"/>
          <w:bCs w:val="0"/>
          <w:color w:val="000000"/>
          <w:sz w:val="28"/>
          <w:szCs w:val="28"/>
        </w:rPr>
        <w:t xml:space="preserve">- Học kỳ I: Từ ngày 05/9/2024 đến ngày 18/01/2025 </w:t>
      </w:r>
      <w:r w:rsidRPr="00C711E7">
        <w:rPr>
          <w:rFonts w:ascii="TimesNewRomanPS-ItalicMT" w:hAnsi="TimesNewRomanPS-ItalicMT"/>
          <w:b w:val="0"/>
          <w:bCs w:val="0"/>
          <w:i/>
          <w:iCs/>
          <w:color w:val="000000"/>
          <w:sz w:val="28"/>
          <w:szCs w:val="28"/>
        </w:rPr>
        <w:t>(có 18 tuần thực học</w:t>
      </w:r>
      <w:r w:rsidR="00565ACF">
        <w:rPr>
          <w:rFonts w:ascii="TimesNewRomanPS-ItalicMT" w:hAnsi="TimesNewRomanPS-ItalicMT"/>
          <w:b w:val="0"/>
          <w:bCs w:val="0"/>
          <w:i/>
          <w:iCs/>
          <w:color w:val="000000"/>
          <w:sz w:val="28"/>
          <w:szCs w:val="28"/>
        </w:rPr>
        <w:t xml:space="preserve">, </w:t>
      </w:r>
      <w:r w:rsidRPr="00C711E7">
        <w:rPr>
          <w:rFonts w:ascii="TimesNewRomanPS-ItalicMT" w:hAnsi="TimesNewRomanPS-ItalicMT"/>
          <w:b w:val="0"/>
          <w:bCs w:val="0"/>
          <w:i/>
          <w:iCs/>
          <w:color w:val="000000"/>
          <w:sz w:val="28"/>
          <w:szCs w:val="28"/>
        </w:rPr>
        <w:t>thời gian còn lại dành cho các hoạt động khác).</w:t>
      </w:r>
    </w:p>
    <w:p w14:paraId="357C4008" w14:textId="77777777" w:rsidR="00C711E7" w:rsidRDefault="00C711E7" w:rsidP="00C711E7">
      <w:pPr>
        <w:spacing w:after="0" w:line="240" w:lineRule="auto"/>
        <w:ind w:firstLine="720"/>
        <w:jc w:val="both"/>
        <w:rPr>
          <w:b w:val="0"/>
          <w:bCs w:val="0"/>
          <w:sz w:val="24"/>
          <w:szCs w:val="24"/>
        </w:rPr>
      </w:pPr>
      <w:r w:rsidRPr="00C711E7">
        <w:rPr>
          <w:rFonts w:ascii="TimesNewRomanPSMT" w:hAnsi="TimesNewRomanPSMT"/>
          <w:b w:val="0"/>
          <w:bCs w:val="0"/>
          <w:color w:val="000000"/>
          <w:sz w:val="28"/>
          <w:szCs w:val="28"/>
        </w:rPr>
        <w:t xml:space="preserve">- Học kỳ II: Từ ngày 20/01/2025 đến ngày 31/5/2025 </w:t>
      </w:r>
      <w:r w:rsidRPr="00C711E7">
        <w:rPr>
          <w:rFonts w:ascii="TimesNewRomanPS-ItalicMT" w:hAnsi="TimesNewRomanPS-ItalicMT"/>
          <w:b w:val="0"/>
          <w:bCs w:val="0"/>
          <w:i/>
          <w:iCs/>
          <w:color w:val="000000"/>
          <w:sz w:val="28"/>
          <w:szCs w:val="28"/>
        </w:rPr>
        <w:t>(có 17 tuần thực học, thời gian còn lại dành cho nghỉ lễ, tết và các hoạt động khác)</w:t>
      </w:r>
      <w:r w:rsidRPr="00C711E7">
        <w:rPr>
          <w:b w:val="0"/>
          <w:bCs w:val="0"/>
          <w:sz w:val="24"/>
          <w:szCs w:val="24"/>
        </w:rPr>
        <w:t xml:space="preserve"> </w:t>
      </w:r>
    </w:p>
    <w:p w14:paraId="64DC3FBA" w14:textId="55A6A907" w:rsidR="00AF0DC3" w:rsidRPr="00C711E7" w:rsidRDefault="00AF0DC3" w:rsidP="00C711E7">
      <w:pPr>
        <w:spacing w:after="0" w:line="240" w:lineRule="auto"/>
        <w:ind w:firstLine="720"/>
        <w:jc w:val="both"/>
        <w:rPr>
          <w:b w:val="0"/>
          <w:bCs w:val="0"/>
          <w:sz w:val="28"/>
          <w:szCs w:val="28"/>
        </w:rPr>
      </w:pPr>
      <w:r w:rsidRPr="00C711E7">
        <w:rPr>
          <w:b w:val="0"/>
          <w:bCs w:val="0"/>
          <w:sz w:val="28"/>
          <w:szCs w:val="28"/>
        </w:rPr>
        <w:t>- Ngày bế giảng năm học: Từ ngày 2</w:t>
      </w:r>
      <w:r w:rsidR="00C711E7" w:rsidRPr="00C711E7">
        <w:rPr>
          <w:b w:val="0"/>
          <w:bCs w:val="0"/>
          <w:sz w:val="28"/>
          <w:szCs w:val="28"/>
        </w:rPr>
        <w:t>6</w:t>
      </w:r>
      <w:r w:rsidRPr="00C711E7">
        <w:rPr>
          <w:b w:val="0"/>
          <w:bCs w:val="0"/>
          <w:sz w:val="28"/>
          <w:szCs w:val="28"/>
        </w:rPr>
        <w:t>/5/202</w:t>
      </w:r>
      <w:r w:rsidR="00C711E7" w:rsidRPr="00C711E7">
        <w:rPr>
          <w:b w:val="0"/>
          <w:bCs w:val="0"/>
          <w:sz w:val="28"/>
          <w:szCs w:val="28"/>
        </w:rPr>
        <w:t>5</w:t>
      </w:r>
      <w:r w:rsidRPr="00C711E7">
        <w:rPr>
          <w:b w:val="0"/>
          <w:bCs w:val="0"/>
          <w:sz w:val="28"/>
          <w:szCs w:val="28"/>
        </w:rPr>
        <w:t xml:space="preserve"> đến ngày 3</w:t>
      </w:r>
      <w:r w:rsidR="00C711E7" w:rsidRPr="00C711E7">
        <w:rPr>
          <w:b w:val="0"/>
          <w:bCs w:val="0"/>
          <w:sz w:val="28"/>
          <w:szCs w:val="28"/>
        </w:rPr>
        <w:t>1</w:t>
      </w:r>
      <w:r w:rsidRPr="00C711E7">
        <w:rPr>
          <w:b w:val="0"/>
          <w:bCs w:val="0"/>
          <w:sz w:val="28"/>
          <w:szCs w:val="28"/>
        </w:rPr>
        <w:t>/5/202</w:t>
      </w:r>
      <w:r w:rsidR="00C711E7" w:rsidRPr="00C711E7">
        <w:rPr>
          <w:b w:val="0"/>
          <w:bCs w:val="0"/>
          <w:sz w:val="28"/>
          <w:szCs w:val="28"/>
        </w:rPr>
        <w:t>5</w:t>
      </w:r>
      <w:r w:rsidRPr="00C711E7">
        <w:rPr>
          <w:b w:val="0"/>
          <w:bCs w:val="0"/>
          <w:sz w:val="28"/>
          <w:szCs w:val="28"/>
        </w:rPr>
        <w:t>.</w:t>
      </w:r>
    </w:p>
    <w:p w14:paraId="155F371A" w14:textId="6282F2D5" w:rsidR="00E35A63" w:rsidRPr="00E35A63" w:rsidRDefault="00AF0DC3" w:rsidP="00970B0F">
      <w:pPr>
        <w:spacing w:after="0" w:line="240" w:lineRule="auto"/>
        <w:ind w:firstLine="720"/>
        <w:jc w:val="both"/>
        <w:rPr>
          <w:b w:val="0"/>
          <w:sz w:val="28"/>
          <w:szCs w:val="28"/>
        </w:rPr>
      </w:pPr>
      <w:r w:rsidRPr="00E35A63">
        <w:rPr>
          <w:b w:val="0"/>
          <w:sz w:val="28"/>
          <w:szCs w:val="28"/>
        </w:rPr>
        <w:t>Trường PTDTBT</w:t>
      </w:r>
      <w:r w:rsidR="00450E86" w:rsidRPr="00E35A63">
        <w:rPr>
          <w:b w:val="0"/>
          <w:sz w:val="28"/>
          <w:szCs w:val="28"/>
        </w:rPr>
        <w:t xml:space="preserve"> </w:t>
      </w:r>
      <w:r w:rsidRPr="00E35A63">
        <w:rPr>
          <w:b w:val="0"/>
          <w:sz w:val="28"/>
          <w:szCs w:val="28"/>
        </w:rPr>
        <w:t xml:space="preserve">Tiểu học </w:t>
      </w:r>
      <w:r w:rsidR="00450E86" w:rsidRPr="00E35A63">
        <w:rPr>
          <w:b w:val="0"/>
          <w:sz w:val="28"/>
          <w:szCs w:val="28"/>
        </w:rPr>
        <w:t>ChàVàl</w:t>
      </w:r>
      <w:r w:rsidRPr="00E35A63">
        <w:rPr>
          <w:b w:val="0"/>
          <w:sz w:val="28"/>
          <w:szCs w:val="28"/>
        </w:rPr>
        <w:t xml:space="preserve"> triển khai thực hiện chương trình</w:t>
      </w:r>
      <w:r w:rsidR="00E35A63" w:rsidRPr="00E35A63">
        <w:rPr>
          <w:b w:val="0"/>
          <w:sz w:val="28"/>
          <w:szCs w:val="28"/>
        </w:rPr>
        <w:t xml:space="preserve"> dạy học trong</w:t>
      </w:r>
      <w:r w:rsidRPr="00E35A63">
        <w:rPr>
          <w:b w:val="0"/>
          <w:sz w:val="28"/>
          <w:szCs w:val="28"/>
        </w:rPr>
        <w:t xml:space="preserve"> năm học 202</w:t>
      </w:r>
      <w:r w:rsidR="00E35A63" w:rsidRPr="00E35A63">
        <w:rPr>
          <w:b w:val="0"/>
          <w:sz w:val="28"/>
          <w:szCs w:val="28"/>
        </w:rPr>
        <w:t>4</w:t>
      </w:r>
      <w:r w:rsidRPr="00E35A63">
        <w:rPr>
          <w:b w:val="0"/>
          <w:sz w:val="28"/>
          <w:szCs w:val="28"/>
        </w:rPr>
        <w:t>-202</w:t>
      </w:r>
      <w:r w:rsidR="00E35A63" w:rsidRPr="00E35A63">
        <w:rPr>
          <w:b w:val="0"/>
          <w:sz w:val="28"/>
          <w:szCs w:val="28"/>
        </w:rPr>
        <w:t xml:space="preserve">5 </w:t>
      </w:r>
      <w:r w:rsidRPr="00E35A63">
        <w:rPr>
          <w:b w:val="0"/>
          <w:sz w:val="28"/>
          <w:szCs w:val="28"/>
        </w:rPr>
        <w:t xml:space="preserve">đối với từng khối lớp. Tổ chức dạy học 2 buổi/ngày (9 buổi/tuần), mỗi ngày 7 tiết (sáng 4 tiết, chiều 3 tiết) cụ thể </w:t>
      </w:r>
    </w:p>
    <w:p w14:paraId="7085B9A1" w14:textId="2F4C18C6" w:rsidR="00AF0DC3" w:rsidRPr="003777A2" w:rsidRDefault="00AF0DC3" w:rsidP="00E35A63">
      <w:pPr>
        <w:spacing w:after="0" w:line="240" w:lineRule="auto"/>
        <w:ind w:firstLine="720"/>
        <w:jc w:val="center"/>
        <w:rPr>
          <w:sz w:val="28"/>
          <w:szCs w:val="28"/>
        </w:rPr>
      </w:pPr>
      <w:r w:rsidRPr="003777A2">
        <w:rPr>
          <w:sz w:val="28"/>
          <w:szCs w:val="28"/>
        </w:rPr>
        <w:t>(</w:t>
      </w:r>
      <w:r w:rsidRPr="003777A2">
        <w:rPr>
          <w:i/>
          <w:sz w:val="28"/>
          <w:szCs w:val="28"/>
        </w:rPr>
        <w:t>Phụ lục 1.4 kèm theo</w:t>
      </w:r>
      <w:r w:rsidRPr="003777A2">
        <w:rPr>
          <w:sz w:val="28"/>
          <w:szCs w:val="28"/>
        </w:rPr>
        <w:t>)</w:t>
      </w:r>
    </w:p>
    <w:p w14:paraId="552F4761" w14:textId="77777777" w:rsidR="00AF0DC3" w:rsidRPr="00090AFE" w:rsidRDefault="00AF0DC3" w:rsidP="00970B0F">
      <w:pPr>
        <w:pStyle w:val="NormalWeb"/>
        <w:shd w:val="clear" w:color="auto" w:fill="FFFFFF"/>
        <w:spacing w:before="0" w:beforeAutospacing="0" w:after="0" w:afterAutospacing="0"/>
        <w:ind w:firstLine="720"/>
        <w:rPr>
          <w:color w:val="000000" w:themeColor="text1"/>
          <w:sz w:val="28"/>
          <w:szCs w:val="28"/>
        </w:rPr>
      </w:pPr>
      <w:r w:rsidRPr="00090AFE">
        <w:rPr>
          <w:b/>
          <w:bCs/>
          <w:color w:val="000000" w:themeColor="text1"/>
          <w:sz w:val="28"/>
          <w:szCs w:val="28"/>
          <w:lang w:val="vi-VN"/>
        </w:rPr>
        <w:t>V. Giải pháp thực hiện</w:t>
      </w:r>
    </w:p>
    <w:p w14:paraId="11D231AD" w14:textId="22B5F49E" w:rsidR="00AF0DC3" w:rsidRPr="00FC213B" w:rsidRDefault="00AF0DC3" w:rsidP="00970B0F">
      <w:pPr>
        <w:pStyle w:val="NormalWeb"/>
        <w:shd w:val="clear" w:color="auto" w:fill="FFFFFF"/>
        <w:spacing w:before="0" w:beforeAutospacing="0" w:after="0" w:afterAutospacing="0"/>
        <w:ind w:firstLine="703"/>
        <w:jc w:val="both"/>
        <w:rPr>
          <w:b/>
          <w:color w:val="000000" w:themeColor="text1"/>
          <w:sz w:val="28"/>
          <w:szCs w:val="28"/>
        </w:rPr>
      </w:pPr>
      <w:r w:rsidRPr="00FC213B">
        <w:rPr>
          <w:b/>
          <w:color w:val="000000" w:themeColor="text1"/>
          <w:sz w:val="28"/>
          <w:szCs w:val="28"/>
        </w:rPr>
        <w:t xml:space="preserve">1. </w:t>
      </w:r>
      <w:r w:rsidRPr="00FC213B">
        <w:rPr>
          <w:b/>
          <w:color w:val="000000" w:themeColor="text1"/>
          <w:sz w:val="28"/>
          <w:szCs w:val="28"/>
          <w:lang w:val="vi-VN"/>
        </w:rPr>
        <w:t>Tăng cường cơ sở vật chất, thiết bị dạy học</w:t>
      </w:r>
    </w:p>
    <w:p w14:paraId="47C880BB" w14:textId="77777777" w:rsidR="00AF0DC3" w:rsidRDefault="00AF0DC3" w:rsidP="00970B0F">
      <w:pPr>
        <w:pStyle w:val="NormalWeb"/>
        <w:shd w:val="clear" w:color="auto" w:fill="FFFFFF"/>
        <w:spacing w:before="0" w:beforeAutospacing="0" w:after="0" w:afterAutospacing="0"/>
        <w:ind w:firstLine="703"/>
        <w:jc w:val="both"/>
        <w:rPr>
          <w:sz w:val="28"/>
          <w:szCs w:val="28"/>
          <w:lang w:val="sq-AL"/>
        </w:rPr>
      </w:pPr>
      <w:r w:rsidRPr="003A6553">
        <w:rPr>
          <w:sz w:val="28"/>
          <w:szCs w:val="28"/>
          <w:lang w:val="sq-AL"/>
        </w:rPr>
        <w:t>Thực hiện rà soát lại các điều kiện về cơ sở vật chất theo hướng dẫn tại Công văn số 3712/BGDĐT-CSVC ngày 24/8/2018 và Thông tư số 13/2020/TT-</w:t>
      </w:r>
      <w:r w:rsidRPr="00B66379">
        <w:rPr>
          <w:sz w:val="28"/>
          <w:szCs w:val="28"/>
          <w:lang w:val="sq-AL"/>
        </w:rPr>
        <w:t>BGDĐT ngày 26/5/2020 của Bộ GDĐT ban hành quy định tiêu chuẩn cơ sở vật chất các trường mầm non, tiểu học, THCS, THPT và trường phổ thông có nhiều cấp học</w:t>
      </w:r>
      <w:r>
        <w:rPr>
          <w:sz w:val="28"/>
          <w:szCs w:val="28"/>
          <w:lang w:val="sq-AL"/>
        </w:rPr>
        <w:t xml:space="preserve">; </w:t>
      </w:r>
      <w:r w:rsidRPr="003A6553">
        <w:rPr>
          <w:rStyle w:val="Bodytext4"/>
          <w:i w:val="0"/>
          <w:color w:val="000000"/>
          <w:sz w:val="28"/>
          <w:szCs w:val="28"/>
          <w:lang w:eastAsia="vi-VN"/>
        </w:rPr>
        <w:t>Công văn số 6088/BGDĐT-CSVC ngày 26/12/2017 về việc rà soát thực trạng, nhu cầu đầu tư cơ sở vật chất, thiết bị dạy học và công tác dồn ghép các điếm trường lẻ của cơ sở giảo dục mầm non và phổ thông</w:t>
      </w:r>
      <w:r>
        <w:rPr>
          <w:sz w:val="28"/>
          <w:szCs w:val="28"/>
          <w:lang w:val="sq-AL"/>
        </w:rPr>
        <w:t>,</w:t>
      </w:r>
      <w:r w:rsidRPr="00B66379">
        <w:rPr>
          <w:sz w:val="28"/>
          <w:szCs w:val="28"/>
          <w:lang w:val="sq-AL"/>
        </w:rPr>
        <w:t xml:space="preserve"> đảm bảo nguyên tắc thuận lợi cho việc học của học sinh gắn với các điều kiện đảm bảo chất lượng, đáp ứng yêu cầu đổi mới Chương trình giáo dục phổ thông 2018</w:t>
      </w:r>
      <w:r>
        <w:rPr>
          <w:sz w:val="28"/>
          <w:szCs w:val="28"/>
          <w:lang w:val="sq-AL"/>
        </w:rPr>
        <w:t>.</w:t>
      </w:r>
    </w:p>
    <w:p w14:paraId="71FF5953" w14:textId="5EA9A9FE" w:rsidR="00AF0DC3" w:rsidRPr="00090AFE" w:rsidRDefault="00AF0DC3" w:rsidP="00970B0F">
      <w:pPr>
        <w:pStyle w:val="NormalWeb"/>
        <w:shd w:val="clear" w:color="auto" w:fill="FFFFFF"/>
        <w:spacing w:before="0" w:beforeAutospacing="0" w:after="0" w:afterAutospacing="0"/>
        <w:ind w:firstLine="703"/>
        <w:jc w:val="both"/>
        <w:rPr>
          <w:color w:val="000000" w:themeColor="text1"/>
          <w:sz w:val="28"/>
          <w:szCs w:val="28"/>
        </w:rPr>
      </w:pPr>
      <w:r>
        <w:rPr>
          <w:sz w:val="28"/>
          <w:szCs w:val="28"/>
          <w:lang w:val="sq-AL"/>
        </w:rPr>
        <w:t xml:space="preserve">Trên cơ sở kết quả rà soát cơ sở vật chất, thiết bị dạy học hiện có, nhà trường lập nhu cầu, chủ động tham mưu kịp thời với chính quyền các cấp, Phòng Giáo dục và Đào tạo </w:t>
      </w:r>
      <w:r>
        <w:rPr>
          <w:color w:val="000000" w:themeColor="text1"/>
          <w:sz w:val="28"/>
          <w:szCs w:val="28"/>
        </w:rPr>
        <w:t>đầu tư xây dựng, tu sửa cơ sở vật chất, mua sắm sách giáo khoa, thiết bị dạy học nhằm đáp yêu cầu cho việc tổ chức dạy</w:t>
      </w:r>
      <w:r w:rsidR="003A6553">
        <w:rPr>
          <w:color w:val="000000" w:themeColor="text1"/>
          <w:sz w:val="28"/>
          <w:szCs w:val="28"/>
        </w:rPr>
        <w:t xml:space="preserve"> học</w:t>
      </w:r>
      <w:r>
        <w:rPr>
          <w:color w:val="000000" w:themeColor="text1"/>
          <w:sz w:val="28"/>
          <w:szCs w:val="28"/>
        </w:rPr>
        <w:t>.</w:t>
      </w:r>
      <w:r w:rsidR="00F414B6">
        <w:rPr>
          <w:color w:val="000000" w:themeColor="text1"/>
          <w:sz w:val="28"/>
          <w:szCs w:val="28"/>
        </w:rPr>
        <w:t xml:space="preserve"> Đặc biệt chú trọng tham mưu với chính quyền các cấp đầu tư sửa chữa hàng rào, cổng ngõ và các phòng học tại </w:t>
      </w:r>
      <w:r w:rsidR="00AC4912">
        <w:rPr>
          <w:color w:val="000000" w:themeColor="text1"/>
          <w:sz w:val="28"/>
          <w:szCs w:val="28"/>
        </w:rPr>
        <w:t>các</w:t>
      </w:r>
      <w:r w:rsidR="00F414B6">
        <w:rPr>
          <w:color w:val="000000" w:themeColor="text1"/>
          <w:sz w:val="28"/>
          <w:szCs w:val="28"/>
        </w:rPr>
        <w:t xml:space="preserve"> điểm trường lẻ </w:t>
      </w:r>
      <w:r w:rsidR="00AC4912">
        <w:rPr>
          <w:color w:val="000000" w:themeColor="text1"/>
          <w:sz w:val="28"/>
          <w:szCs w:val="28"/>
        </w:rPr>
        <w:t xml:space="preserve">trên địa bàn </w:t>
      </w:r>
      <w:r w:rsidR="00F414B6">
        <w:rPr>
          <w:color w:val="000000" w:themeColor="text1"/>
          <w:sz w:val="28"/>
          <w:szCs w:val="28"/>
        </w:rPr>
        <w:t xml:space="preserve">nhằm đảm bảo </w:t>
      </w:r>
      <w:r w:rsidR="00AC4912">
        <w:rPr>
          <w:color w:val="000000" w:themeColor="text1"/>
          <w:sz w:val="28"/>
          <w:szCs w:val="28"/>
        </w:rPr>
        <w:t xml:space="preserve">các điều kiện </w:t>
      </w:r>
      <w:r w:rsidR="00F414B6">
        <w:rPr>
          <w:color w:val="000000" w:themeColor="text1"/>
          <w:sz w:val="28"/>
          <w:szCs w:val="28"/>
        </w:rPr>
        <w:t>cho giáo viên và học sinh, đồng thời đáp ứng yêu cầu tổ chức dạy học.</w:t>
      </w:r>
    </w:p>
    <w:p w14:paraId="6C12CBB9" w14:textId="1B54A89E" w:rsidR="00AF0DC3" w:rsidRDefault="00AF0DC3" w:rsidP="00970B0F">
      <w:pPr>
        <w:shd w:val="clear" w:color="auto" w:fill="FFFFFF"/>
        <w:spacing w:after="0" w:line="240" w:lineRule="auto"/>
        <w:ind w:firstLine="703"/>
        <w:jc w:val="both"/>
        <w:rPr>
          <w:bCs w:val="0"/>
          <w:color w:val="000000" w:themeColor="text1"/>
          <w:sz w:val="28"/>
          <w:szCs w:val="28"/>
        </w:rPr>
      </w:pPr>
      <w:r w:rsidRPr="00FC213B">
        <w:rPr>
          <w:color w:val="000000" w:themeColor="text1"/>
          <w:sz w:val="28"/>
          <w:szCs w:val="28"/>
          <w:lang w:val="vi-VN"/>
        </w:rPr>
        <w:t xml:space="preserve">2. </w:t>
      </w:r>
      <w:r w:rsidRPr="00932F20">
        <w:rPr>
          <w:bCs w:val="0"/>
          <w:color w:val="000000" w:themeColor="text1"/>
          <w:sz w:val="28"/>
          <w:szCs w:val="28"/>
        </w:rPr>
        <w:t>Quản lí, chỉ đạo thời gian thực hiện chương trình giáo dục</w:t>
      </w:r>
    </w:p>
    <w:p w14:paraId="281E5ABD" w14:textId="69E722BB" w:rsidR="00AF0DC3" w:rsidRPr="00A92ACB" w:rsidRDefault="00AF0DC3" w:rsidP="00970B0F">
      <w:pPr>
        <w:shd w:val="clear" w:color="auto" w:fill="FFFFFF"/>
        <w:spacing w:after="0" w:line="240" w:lineRule="auto"/>
        <w:ind w:firstLine="703"/>
        <w:jc w:val="both"/>
        <w:rPr>
          <w:b w:val="0"/>
          <w:sz w:val="28"/>
          <w:szCs w:val="28"/>
        </w:rPr>
      </w:pPr>
      <w:r>
        <w:rPr>
          <w:b w:val="0"/>
          <w:color w:val="000000"/>
          <w:sz w:val="28"/>
          <w:szCs w:val="28"/>
        </w:rPr>
        <w:t xml:space="preserve">Chỉ đạo Tổ chuyên môn, giáo viên xây dựng kế hoạch dạy học các môn học và hoạt động giáo dục đảm bảo mục tiêu, </w:t>
      </w:r>
      <w:r w:rsidRPr="007E2878">
        <w:rPr>
          <w:b w:val="0"/>
          <w:color w:val="000000"/>
          <w:sz w:val="28"/>
          <w:szCs w:val="28"/>
          <w:lang w:val="vi-VN"/>
        </w:rPr>
        <w:t>đối với lớp 1</w:t>
      </w:r>
      <w:r w:rsidR="00AC4912">
        <w:rPr>
          <w:b w:val="0"/>
          <w:color w:val="000000"/>
          <w:sz w:val="28"/>
          <w:szCs w:val="28"/>
        </w:rPr>
        <w:t xml:space="preserve"> đến lớp 5</w:t>
      </w:r>
      <w:r w:rsidRPr="007E2878">
        <w:rPr>
          <w:b w:val="0"/>
          <w:color w:val="000000"/>
          <w:sz w:val="28"/>
          <w:szCs w:val="28"/>
          <w:lang w:val="vi-VN"/>
        </w:rPr>
        <w:t xml:space="preserve"> thực hiện Chương trình GDPT 2018 theo Thông tư 32/2018/TT-BGDĐT ngày 26 tháng 12 năm 2018. Dạy học đáp ứng yêu cầu Chuẩn kiến thức kĩ năng và hướng dẫn điều chỉnh nội dung dạy học của Bộ và theo quy định của chương trình. Dạy học buổi 2</w:t>
      </w:r>
      <w:r w:rsidR="00860AC0">
        <w:rPr>
          <w:b w:val="0"/>
          <w:color w:val="000000"/>
          <w:sz w:val="28"/>
          <w:szCs w:val="28"/>
        </w:rPr>
        <w:t>/ ngày</w:t>
      </w:r>
      <w:r w:rsidRPr="007E2878">
        <w:rPr>
          <w:b w:val="0"/>
          <w:color w:val="000000"/>
          <w:sz w:val="28"/>
          <w:szCs w:val="28"/>
          <w:lang w:val="vi-VN"/>
        </w:rPr>
        <w:t xml:space="preserve"> nhằm củng cố kiến thức, kĩ năng, thực hành kiến thức đã học và tổ chức các hoạt </w:t>
      </w:r>
      <w:r w:rsidRPr="007E2878">
        <w:rPr>
          <w:rFonts w:hint="eastAsia"/>
          <w:b w:val="0"/>
          <w:sz w:val="28"/>
          <w:szCs w:val="28"/>
          <w:lang w:val="vi-VN"/>
        </w:rPr>
        <w:t>đ</w:t>
      </w:r>
      <w:r w:rsidRPr="007E2878">
        <w:rPr>
          <w:b w:val="0"/>
          <w:sz w:val="28"/>
          <w:szCs w:val="28"/>
          <w:lang w:val="vi-VN"/>
        </w:rPr>
        <w:t xml:space="preserve">ộng ngoài giờ lên lớp </w:t>
      </w:r>
      <w:r w:rsidRPr="007E2878">
        <w:rPr>
          <w:b w:val="0"/>
          <w:color w:val="000000"/>
          <w:sz w:val="28"/>
          <w:szCs w:val="28"/>
          <w:lang w:val="vi-VN"/>
        </w:rPr>
        <w:t xml:space="preserve">cho học sinh </w:t>
      </w:r>
      <w:r w:rsidRPr="007E2878">
        <w:rPr>
          <w:b w:val="0"/>
          <w:sz w:val="28"/>
          <w:szCs w:val="28"/>
          <w:lang w:val="vi-VN"/>
        </w:rPr>
        <w:t xml:space="preserve">được trải nghiệm, ứng dụng nội dung </w:t>
      </w:r>
      <w:r w:rsidRPr="007E2878">
        <w:rPr>
          <w:b w:val="0"/>
          <w:color w:val="000000"/>
          <w:sz w:val="28"/>
          <w:szCs w:val="28"/>
          <w:lang w:val="vi-VN"/>
        </w:rPr>
        <w:t>đã học vào thức tiễn cuộc sống</w:t>
      </w:r>
      <w:r>
        <w:rPr>
          <w:b w:val="0"/>
          <w:color w:val="000000"/>
          <w:sz w:val="28"/>
          <w:szCs w:val="28"/>
        </w:rPr>
        <w:t>.</w:t>
      </w:r>
    </w:p>
    <w:p w14:paraId="2F8BD91B" w14:textId="42F79EE1" w:rsidR="00F414B6" w:rsidRPr="00F414B6" w:rsidRDefault="00AF0DC3" w:rsidP="00970B0F">
      <w:pPr>
        <w:widowControl w:val="0"/>
        <w:shd w:val="clear" w:color="auto" w:fill="FFFFFF"/>
        <w:spacing w:after="0" w:line="240" w:lineRule="auto"/>
        <w:ind w:firstLine="567"/>
        <w:jc w:val="both"/>
        <w:rPr>
          <w:b w:val="0"/>
          <w:bCs w:val="0"/>
          <w:color w:val="000000" w:themeColor="text1"/>
          <w:sz w:val="28"/>
          <w:szCs w:val="28"/>
        </w:rPr>
      </w:pPr>
      <w:r>
        <w:rPr>
          <w:b w:val="0"/>
          <w:sz w:val="28"/>
          <w:szCs w:val="28"/>
        </w:rPr>
        <w:t>Chuyên môn nhà trường x</w:t>
      </w:r>
      <w:r w:rsidRPr="0084238D">
        <w:rPr>
          <w:b w:val="0"/>
          <w:sz w:val="28"/>
          <w:szCs w:val="28"/>
          <w:lang w:val="vi-VN"/>
        </w:rPr>
        <w:t>ây dựng thời khóa biểu đảm bảo tỉ lệ hợp lí giữa các nội dung dạy học và hoạt động giáo dục, phân bổ hợp lí về thời lượng, thời điểm trong ngày và</w:t>
      </w:r>
      <w:r w:rsidR="00AC4912">
        <w:rPr>
          <w:b w:val="0"/>
          <w:sz w:val="28"/>
          <w:szCs w:val="28"/>
        </w:rPr>
        <w:t xml:space="preserve"> trong</w:t>
      </w:r>
      <w:r w:rsidRPr="0084238D">
        <w:rPr>
          <w:b w:val="0"/>
          <w:sz w:val="28"/>
          <w:szCs w:val="28"/>
          <w:lang w:val="vi-VN"/>
        </w:rPr>
        <w:t xml:space="preserve"> tuần học phù hợp với tâm sinh lí lứa tuổi học sinh tiểu học</w:t>
      </w:r>
      <w:r w:rsidRPr="0084238D">
        <w:rPr>
          <w:b w:val="0"/>
          <w:color w:val="000000"/>
          <w:sz w:val="28"/>
          <w:szCs w:val="28"/>
          <w:lang w:val="vi-VN"/>
        </w:rPr>
        <w:t xml:space="preserve">. </w:t>
      </w:r>
      <w:r w:rsidR="00F414B6" w:rsidRPr="00F414B6">
        <w:rPr>
          <w:b w:val="0"/>
          <w:color w:val="000000"/>
          <w:sz w:val="28"/>
          <w:szCs w:val="28"/>
        </w:rPr>
        <w:t>Bố trí các tiết tăng cường,</w:t>
      </w:r>
      <w:r w:rsidR="00F414B6" w:rsidRPr="00F414B6">
        <w:rPr>
          <w:b w:val="0"/>
          <w:color w:val="000000"/>
          <w:sz w:val="28"/>
          <w:szCs w:val="28"/>
          <w:lang w:val="vi-VN"/>
        </w:rPr>
        <w:t xml:space="preserve"> tiết đọc sách nhằm giúp học sinh phát triển kĩ năng đọc, thúc đẩy văn hóa đọc </w:t>
      </w:r>
      <w:r w:rsidR="00F414B6" w:rsidRPr="00F414B6">
        <w:rPr>
          <w:b w:val="0"/>
          <w:color w:val="000000"/>
          <w:sz w:val="28"/>
          <w:szCs w:val="28"/>
          <w:lang w:val="vi-VN"/>
        </w:rPr>
        <w:lastRenderedPageBreak/>
        <w:t xml:space="preserve">trong nhà trường. Nội dung </w:t>
      </w:r>
      <w:r w:rsidR="00F414B6" w:rsidRPr="00F414B6">
        <w:rPr>
          <w:b w:val="0"/>
          <w:color w:val="000000"/>
          <w:sz w:val="28"/>
          <w:szCs w:val="28"/>
        </w:rPr>
        <w:t>tích hợp được triển khai thực hiện dạy lồng ghép trong các môn học</w:t>
      </w:r>
      <w:r w:rsidR="00F414B6" w:rsidRPr="00F414B6">
        <w:rPr>
          <w:b w:val="0"/>
          <w:color w:val="000000"/>
          <w:sz w:val="28"/>
          <w:szCs w:val="28"/>
          <w:lang w:val="vi-VN"/>
        </w:rPr>
        <w:t>.</w:t>
      </w:r>
      <w:r w:rsidR="00F414B6" w:rsidRPr="00F414B6">
        <w:rPr>
          <w:b w:val="0"/>
          <w:color w:val="000000"/>
          <w:sz w:val="28"/>
          <w:szCs w:val="28"/>
        </w:rPr>
        <w:t xml:space="preserve"> Ngoài ra mỗi bài học có nội dung liên quan đến giáo dục an toàn giao thông đều được giáo viên dạy lồng ghép tích hợp cho phù hợp với điều kiện thực tế của địa phương.</w:t>
      </w:r>
    </w:p>
    <w:p w14:paraId="2314AF7C" w14:textId="77777777" w:rsidR="00AF0DC3" w:rsidRDefault="00AF0DC3" w:rsidP="00970B0F">
      <w:pPr>
        <w:spacing w:after="0" w:line="240" w:lineRule="auto"/>
        <w:ind w:firstLine="703"/>
        <w:jc w:val="both"/>
        <w:rPr>
          <w:b w:val="0"/>
          <w:bCs w:val="0"/>
          <w:color w:val="000000" w:themeColor="text1"/>
          <w:sz w:val="28"/>
          <w:szCs w:val="28"/>
        </w:rPr>
      </w:pPr>
      <w:r>
        <w:rPr>
          <w:b w:val="0"/>
          <w:bCs w:val="0"/>
          <w:color w:val="000000" w:themeColor="text1"/>
          <w:sz w:val="28"/>
          <w:szCs w:val="28"/>
        </w:rPr>
        <w:t>Bám sát kế hoạch thời gian năm học và kế hoạch thời gian thực hiện chương trình giáo dục của nhà trường. Chuyên môn nhà trường linh hoạt tham mưu, điều chỉnh thời gian thực hiện chương trình các môn học và hoạt động giáo dục phù hợp chương trình hoạt động của nhà trường theo từng tuần nhằm đảm bảo chương trình theo mục tiêu kế hoạch giáo dục đề ra trong năm học.</w:t>
      </w:r>
    </w:p>
    <w:p w14:paraId="6B9CF73E" w14:textId="77777777" w:rsidR="00AF0DC3" w:rsidRPr="00285466" w:rsidRDefault="00AF0DC3" w:rsidP="00970B0F">
      <w:pPr>
        <w:pStyle w:val="NormalWeb"/>
        <w:shd w:val="clear" w:color="auto" w:fill="FFFFFF"/>
        <w:spacing w:before="0" w:beforeAutospacing="0" w:after="0" w:afterAutospacing="0"/>
        <w:ind w:firstLine="703"/>
        <w:jc w:val="both"/>
        <w:rPr>
          <w:b/>
          <w:color w:val="000000" w:themeColor="text1"/>
          <w:sz w:val="28"/>
          <w:szCs w:val="28"/>
        </w:rPr>
      </w:pPr>
      <w:r>
        <w:rPr>
          <w:color w:val="000000" w:themeColor="text1"/>
          <w:sz w:val="28"/>
          <w:szCs w:val="28"/>
        </w:rPr>
        <w:t xml:space="preserve">Chủ động, linh hoạt chỉ đạo xây dựng kế hoạch giáo dục các môn học, phương pháp tổ chức dạy học theo văn bản chỉ đạo của cấp trên khi </w:t>
      </w:r>
      <w:r w:rsidR="008E7538">
        <w:rPr>
          <w:color w:val="000000" w:themeColor="text1"/>
          <w:sz w:val="28"/>
          <w:szCs w:val="28"/>
        </w:rPr>
        <w:t xml:space="preserve">có thiên tai, </w:t>
      </w:r>
      <w:r>
        <w:rPr>
          <w:color w:val="000000" w:themeColor="text1"/>
          <w:sz w:val="28"/>
          <w:szCs w:val="28"/>
        </w:rPr>
        <w:t>dịch bệnh xảy ra trên địa bàn vừa đảm bảo thời gian</w:t>
      </w:r>
      <w:r w:rsidR="008E7538">
        <w:rPr>
          <w:color w:val="000000" w:themeColor="text1"/>
          <w:sz w:val="28"/>
          <w:szCs w:val="28"/>
        </w:rPr>
        <w:t>,</w:t>
      </w:r>
      <w:r>
        <w:rPr>
          <w:color w:val="000000" w:themeColor="text1"/>
          <w:sz w:val="28"/>
          <w:szCs w:val="28"/>
        </w:rPr>
        <w:t xml:space="preserve"> vừa đạt mục tiêu giáo dục theo kế hoạch.</w:t>
      </w:r>
    </w:p>
    <w:p w14:paraId="7FC6057F" w14:textId="39761030" w:rsidR="00AF0DC3" w:rsidRPr="004A50A9" w:rsidRDefault="00AF0DC3" w:rsidP="00970B0F">
      <w:pPr>
        <w:shd w:val="clear" w:color="auto" w:fill="FFFFFF"/>
        <w:spacing w:after="0" w:line="240" w:lineRule="auto"/>
        <w:ind w:firstLine="703"/>
        <w:jc w:val="both"/>
        <w:rPr>
          <w:bCs w:val="0"/>
          <w:color w:val="000000" w:themeColor="text1"/>
          <w:sz w:val="28"/>
          <w:szCs w:val="28"/>
        </w:rPr>
      </w:pPr>
      <w:r w:rsidRPr="00D708FB">
        <w:rPr>
          <w:color w:val="000000" w:themeColor="text1"/>
          <w:sz w:val="28"/>
          <w:szCs w:val="28"/>
          <w:lang w:val="vi-VN"/>
        </w:rPr>
        <w:t>3.</w:t>
      </w:r>
      <w:r w:rsidRPr="00FC213B">
        <w:rPr>
          <w:b w:val="0"/>
          <w:color w:val="000000" w:themeColor="text1"/>
          <w:sz w:val="28"/>
          <w:szCs w:val="28"/>
          <w:lang w:val="vi-VN"/>
        </w:rPr>
        <w:t xml:space="preserve"> </w:t>
      </w:r>
      <w:r w:rsidRPr="004A50A9">
        <w:rPr>
          <w:bCs w:val="0"/>
          <w:color w:val="000000" w:themeColor="text1"/>
          <w:sz w:val="28"/>
          <w:szCs w:val="28"/>
        </w:rPr>
        <w:t>Quản lí, chỉ đạo tổ chức dạy học 2 buổi/ngày</w:t>
      </w:r>
    </w:p>
    <w:p w14:paraId="6ACDE2A1" w14:textId="62185E47" w:rsidR="00AF0DC3" w:rsidRPr="004C7176" w:rsidRDefault="00AF0DC3" w:rsidP="00970B0F">
      <w:pPr>
        <w:spacing w:after="0" w:line="240" w:lineRule="auto"/>
        <w:ind w:firstLine="720"/>
        <w:jc w:val="both"/>
        <w:rPr>
          <w:b w:val="0"/>
          <w:sz w:val="28"/>
          <w:szCs w:val="28"/>
        </w:rPr>
      </w:pPr>
      <w:r w:rsidRPr="004A50A9">
        <w:rPr>
          <w:b w:val="0"/>
          <w:sz w:val="28"/>
          <w:szCs w:val="28"/>
          <w:lang w:val="vi-VN"/>
        </w:rPr>
        <w:t xml:space="preserve">Tổ chức thực hiện dạy học 2 buổi/ngày theo </w:t>
      </w:r>
      <w:r w:rsidRPr="004C7176">
        <w:rPr>
          <w:b w:val="0"/>
          <w:sz w:val="28"/>
          <w:szCs w:val="28"/>
          <w:lang w:val="vi-VN"/>
        </w:rPr>
        <w:t xml:space="preserve">Công văn số </w:t>
      </w:r>
      <w:r w:rsidR="008E7538" w:rsidRPr="004C7176">
        <w:rPr>
          <w:b w:val="0"/>
          <w:sz w:val="28"/>
          <w:szCs w:val="28"/>
        </w:rPr>
        <w:t>….</w:t>
      </w:r>
      <w:r w:rsidRPr="004C7176">
        <w:rPr>
          <w:b w:val="0"/>
          <w:sz w:val="28"/>
          <w:szCs w:val="28"/>
        </w:rPr>
        <w:t xml:space="preserve">/HD-PGDĐT huyện Nam Giang ra ngày </w:t>
      </w:r>
      <w:r w:rsidR="008E7538" w:rsidRPr="004C7176">
        <w:rPr>
          <w:b w:val="0"/>
          <w:sz w:val="28"/>
          <w:szCs w:val="28"/>
        </w:rPr>
        <w:t>….</w:t>
      </w:r>
      <w:r w:rsidRPr="004C7176">
        <w:rPr>
          <w:b w:val="0"/>
          <w:sz w:val="28"/>
          <w:szCs w:val="28"/>
        </w:rPr>
        <w:t xml:space="preserve"> tháng 8 năm 202</w:t>
      </w:r>
      <w:r w:rsidR="005311CE">
        <w:rPr>
          <w:b w:val="0"/>
          <w:sz w:val="28"/>
          <w:szCs w:val="28"/>
        </w:rPr>
        <w:t>4</w:t>
      </w:r>
      <w:r w:rsidRPr="004C7176">
        <w:rPr>
          <w:b w:val="0"/>
          <w:sz w:val="28"/>
          <w:szCs w:val="28"/>
        </w:rPr>
        <w:t xml:space="preserve"> về việc hướng dẫn tổ chức dạy học 2 buổi/ngày học</w:t>
      </w:r>
      <w:r w:rsidRPr="004C7176">
        <w:rPr>
          <w:b w:val="0"/>
          <w:bCs w:val="0"/>
          <w:sz w:val="28"/>
          <w:szCs w:val="28"/>
        </w:rPr>
        <w:t xml:space="preserve"> </w:t>
      </w:r>
      <w:r w:rsidRPr="004C7176">
        <w:rPr>
          <w:b w:val="0"/>
          <w:sz w:val="28"/>
          <w:szCs w:val="28"/>
        </w:rPr>
        <w:t>năm học 202</w:t>
      </w:r>
      <w:r w:rsidR="005311CE">
        <w:rPr>
          <w:b w:val="0"/>
          <w:sz w:val="28"/>
          <w:szCs w:val="28"/>
        </w:rPr>
        <w:t>4</w:t>
      </w:r>
      <w:r w:rsidRPr="004C7176">
        <w:rPr>
          <w:b w:val="0"/>
          <w:sz w:val="28"/>
          <w:szCs w:val="28"/>
        </w:rPr>
        <w:t xml:space="preserve"> - 202</w:t>
      </w:r>
      <w:r w:rsidR="005311CE">
        <w:rPr>
          <w:b w:val="0"/>
          <w:sz w:val="28"/>
          <w:szCs w:val="28"/>
        </w:rPr>
        <w:t>5</w:t>
      </w:r>
      <w:r w:rsidRPr="004C7176">
        <w:rPr>
          <w:b w:val="0"/>
          <w:sz w:val="28"/>
          <w:szCs w:val="28"/>
        </w:rPr>
        <w:t xml:space="preserve"> đối với Giáo dục Tiểu học;</w:t>
      </w:r>
      <w:r w:rsidRPr="004C7176">
        <w:rPr>
          <w:b w:val="0"/>
          <w:sz w:val="28"/>
          <w:szCs w:val="28"/>
          <w:lang w:val="vi-VN"/>
        </w:rPr>
        <w:t xml:space="preserve"> chú trọng các nội dung sau:</w:t>
      </w:r>
    </w:p>
    <w:p w14:paraId="777C2050" w14:textId="39BE59C7" w:rsidR="008E7538" w:rsidRPr="008E7538" w:rsidRDefault="008E7538" w:rsidP="00970B0F">
      <w:pPr>
        <w:pStyle w:val="NormalWeb"/>
        <w:shd w:val="clear" w:color="auto" w:fill="FFFFFF"/>
        <w:spacing w:before="0" w:beforeAutospacing="0" w:after="0" w:afterAutospacing="0"/>
        <w:ind w:firstLine="703"/>
        <w:jc w:val="both"/>
        <w:rPr>
          <w:color w:val="000000" w:themeColor="text1"/>
          <w:sz w:val="28"/>
          <w:szCs w:val="28"/>
        </w:rPr>
      </w:pPr>
      <w:r>
        <w:rPr>
          <w:sz w:val="28"/>
          <w:szCs w:val="28"/>
          <w:lang w:val="vi-VN"/>
        </w:rPr>
        <w:t>-</w:t>
      </w:r>
      <w:r w:rsidRPr="00615DA4">
        <w:rPr>
          <w:rFonts w:ascii="TimesNewRomanPSMT" w:hAnsi="TimesNewRomanPSMT"/>
          <w:color w:val="000000"/>
          <w:sz w:val="28"/>
          <w:szCs w:val="28"/>
        </w:rPr>
        <w:t xml:space="preserve"> Tổ chức dạy học 2 buổi/ngày, mỗi ngày bố trí không quá 7 tiết học, mỗi</w:t>
      </w:r>
      <w:r w:rsidRPr="00615DA4">
        <w:rPr>
          <w:rFonts w:ascii="TimesNewRomanPSMT" w:hAnsi="TimesNewRomanPSMT"/>
          <w:color w:val="000000"/>
          <w:sz w:val="28"/>
          <w:szCs w:val="28"/>
        </w:rPr>
        <w:br/>
        <w:t>tiết 35 phút; thực hiện kế hoạch dạy học tối thiểu là 9 buổi/tuần với 3</w:t>
      </w:r>
      <w:r w:rsidR="005311CE">
        <w:rPr>
          <w:rFonts w:ascii="TimesNewRomanPSMT" w:hAnsi="TimesNewRomanPSMT"/>
          <w:color w:val="000000"/>
          <w:sz w:val="28"/>
          <w:szCs w:val="28"/>
        </w:rPr>
        <w:t>2</w:t>
      </w:r>
      <w:r w:rsidRPr="00615DA4">
        <w:rPr>
          <w:rFonts w:ascii="TimesNewRomanPSMT" w:hAnsi="TimesNewRomanPSMT"/>
          <w:color w:val="000000"/>
          <w:sz w:val="28"/>
          <w:szCs w:val="28"/>
        </w:rPr>
        <w:t xml:space="preserve"> tiết/tuần;</w:t>
      </w:r>
      <w:r w:rsidRPr="00615DA4">
        <w:rPr>
          <w:rFonts w:ascii="TimesNewRomanPSMT" w:hAnsi="TimesNewRomanPSMT"/>
          <w:color w:val="000000"/>
          <w:sz w:val="28"/>
          <w:szCs w:val="28"/>
        </w:rPr>
        <w:br/>
        <w:t>kế hoạch giáo dục đảm bảo phân bổ hợp lí giữa các nội dung giáo dục, giúp học</w:t>
      </w:r>
      <w:r w:rsidRPr="00615DA4">
        <w:rPr>
          <w:rFonts w:ascii="TimesNewRomanPSMT" w:hAnsi="TimesNewRomanPSMT"/>
          <w:color w:val="000000"/>
          <w:sz w:val="28"/>
          <w:szCs w:val="28"/>
        </w:rPr>
        <w:br/>
        <w:t>sinh hoàn thành nhiệm vụ học tập, yêu cầu cần đạt của chương trình; tạo điều kiện</w:t>
      </w:r>
      <w:r w:rsidRPr="00615DA4">
        <w:rPr>
          <w:rFonts w:ascii="TimesNewRomanPSMT" w:hAnsi="TimesNewRomanPSMT"/>
          <w:color w:val="000000"/>
          <w:sz w:val="28"/>
          <w:szCs w:val="28"/>
        </w:rPr>
        <w:br/>
        <w:t>cho học sinh được học tập các môn học tự chọn và tham gia các hoạt động giáo</w:t>
      </w:r>
      <w:r w:rsidRPr="00615DA4">
        <w:rPr>
          <w:rFonts w:ascii="TimesNewRomanPSMT" w:hAnsi="TimesNewRomanPSMT"/>
          <w:color w:val="000000"/>
          <w:sz w:val="28"/>
          <w:szCs w:val="28"/>
        </w:rPr>
        <w:br/>
        <w:t>dục nhằm thực hiện mục tiêu giáo dục toàn diện ở tiểu học; thời khóa biểu cần</w:t>
      </w:r>
      <w:r w:rsidRPr="00615DA4">
        <w:rPr>
          <w:rFonts w:ascii="TimesNewRomanPSMT" w:hAnsi="TimesNewRomanPSMT"/>
          <w:color w:val="000000"/>
          <w:sz w:val="28"/>
          <w:szCs w:val="28"/>
        </w:rPr>
        <w:br/>
        <w:t>được sắp xếp một cách khoa học, đảm bảo tỉ lệ hợp lí giữa các nội dung dạy học</w:t>
      </w:r>
      <w:r w:rsidRPr="00615DA4">
        <w:rPr>
          <w:rFonts w:ascii="TimesNewRomanPSMT" w:hAnsi="TimesNewRomanPSMT"/>
          <w:color w:val="000000"/>
          <w:sz w:val="28"/>
          <w:szCs w:val="28"/>
        </w:rPr>
        <w:br/>
        <w:t>và hoạt động giáo dục, phân bổ hợp lí về thời lượng, thời điểm trong ngày học và</w:t>
      </w:r>
      <w:r w:rsidRPr="00615DA4">
        <w:rPr>
          <w:rFonts w:ascii="TimesNewRomanPSMT" w:hAnsi="TimesNewRomanPSMT"/>
          <w:color w:val="000000"/>
          <w:sz w:val="28"/>
          <w:szCs w:val="28"/>
        </w:rPr>
        <w:br/>
        <w:t>tuần học phù hợp với tâm sinh lí lứa tuổi học sinh tiểu học.</w:t>
      </w:r>
    </w:p>
    <w:p w14:paraId="6FF09791" w14:textId="77777777" w:rsidR="00AF0DC3" w:rsidRPr="004A50A9" w:rsidRDefault="00AF0DC3" w:rsidP="00970B0F">
      <w:pPr>
        <w:shd w:val="clear" w:color="auto" w:fill="FFFFFF"/>
        <w:spacing w:after="0" w:line="240" w:lineRule="auto"/>
        <w:ind w:firstLine="709"/>
        <w:jc w:val="both"/>
        <w:rPr>
          <w:b w:val="0"/>
          <w:sz w:val="28"/>
          <w:szCs w:val="28"/>
          <w:lang w:val="vi-VN"/>
        </w:rPr>
      </w:pPr>
      <w:r w:rsidRPr="004A50A9">
        <w:rPr>
          <w:b w:val="0"/>
          <w:sz w:val="28"/>
          <w:szCs w:val="28"/>
          <w:lang w:val="vi-VN"/>
        </w:rPr>
        <w:t>-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w:t>
      </w:r>
    </w:p>
    <w:p w14:paraId="7BF39546" w14:textId="77777777" w:rsidR="00AF0DC3" w:rsidRPr="004A50A9" w:rsidRDefault="00AF0DC3" w:rsidP="00970B0F">
      <w:pPr>
        <w:spacing w:after="0" w:line="240" w:lineRule="auto"/>
        <w:ind w:firstLine="709"/>
        <w:jc w:val="both"/>
        <w:rPr>
          <w:b w:val="0"/>
          <w:sz w:val="28"/>
          <w:szCs w:val="28"/>
          <w:lang w:val="vi-VN"/>
        </w:rPr>
      </w:pPr>
      <w:r w:rsidRPr="004A50A9">
        <w:rPr>
          <w:b w:val="0"/>
          <w:sz w:val="28"/>
          <w:szCs w:val="28"/>
          <w:lang w:val="vi-VN"/>
        </w:rPr>
        <w:t xml:space="preserve">-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sắp xếp một cách khoa học, đảm bảo tỉ lệ hợp lí giữa các nội dung dạy học và hoạt động giáo dục, phân bổ hợp lí về thời lượng, thời điểm trong ngày học và tuần học phù hợp với tâm sinh lí lứa tuổi học sinh tiểu học. </w:t>
      </w:r>
    </w:p>
    <w:p w14:paraId="4AB2AB85" w14:textId="77777777" w:rsidR="00AF0DC3" w:rsidRPr="00D708FB" w:rsidRDefault="00AF0DC3" w:rsidP="00970B0F">
      <w:pPr>
        <w:pStyle w:val="NormalWeb"/>
        <w:shd w:val="clear" w:color="auto" w:fill="FFFFFF"/>
        <w:spacing w:before="0" w:beforeAutospacing="0" w:after="0" w:afterAutospacing="0"/>
        <w:ind w:firstLine="703"/>
        <w:jc w:val="both"/>
        <w:rPr>
          <w:b/>
          <w:color w:val="000000" w:themeColor="text1"/>
          <w:sz w:val="28"/>
          <w:szCs w:val="28"/>
        </w:rPr>
      </w:pPr>
      <w:r>
        <w:rPr>
          <w:b/>
          <w:color w:val="000000" w:themeColor="text1"/>
          <w:sz w:val="28"/>
          <w:szCs w:val="28"/>
        </w:rPr>
        <w:t xml:space="preserve">4. </w:t>
      </w:r>
      <w:r w:rsidRPr="00D708FB">
        <w:rPr>
          <w:b/>
          <w:color w:val="000000" w:themeColor="text1"/>
          <w:sz w:val="28"/>
          <w:szCs w:val="28"/>
          <w:lang w:val="vi-VN"/>
        </w:rPr>
        <w:t>Thực hiện quy chế sinh hoạt chuyên môn</w:t>
      </w:r>
    </w:p>
    <w:p w14:paraId="436AE85B" w14:textId="77777777" w:rsidR="00AF0DC3" w:rsidRDefault="00AF0DC3" w:rsidP="00970B0F">
      <w:pPr>
        <w:shd w:val="clear" w:color="auto" w:fill="FFFFFF"/>
        <w:spacing w:after="0" w:line="240" w:lineRule="auto"/>
        <w:ind w:firstLine="703"/>
        <w:jc w:val="both"/>
        <w:rPr>
          <w:b w:val="0"/>
          <w:bCs w:val="0"/>
          <w:color w:val="000000" w:themeColor="text1"/>
          <w:sz w:val="28"/>
          <w:szCs w:val="28"/>
        </w:rPr>
      </w:pPr>
      <w:r>
        <w:rPr>
          <w:b w:val="0"/>
          <w:bCs w:val="0"/>
          <w:color w:val="000000" w:themeColor="text1"/>
          <w:sz w:val="28"/>
          <w:szCs w:val="28"/>
        </w:rPr>
        <w:t>Quản lí, chỉ đạo xây dựng Qui chế hoạt động chuyên môn trường, Qui chế hoạt động chuyên môn tổ phù hợp với tình hình thực tế tại địa phương đồng thời triển khai kị</w:t>
      </w:r>
      <w:r w:rsidR="00B45E94">
        <w:rPr>
          <w:b w:val="0"/>
          <w:bCs w:val="0"/>
          <w:color w:val="000000" w:themeColor="text1"/>
          <w:sz w:val="28"/>
          <w:szCs w:val="28"/>
        </w:rPr>
        <w:t>p thời đến cán bộ, giáo viên nắm</w:t>
      </w:r>
      <w:r>
        <w:rPr>
          <w:b w:val="0"/>
          <w:bCs w:val="0"/>
          <w:color w:val="000000" w:themeColor="text1"/>
          <w:sz w:val="28"/>
          <w:szCs w:val="28"/>
        </w:rPr>
        <w:t xml:space="preserve"> bắt thực hiện.</w:t>
      </w:r>
    </w:p>
    <w:p w14:paraId="7760B921" w14:textId="27862838" w:rsidR="00AF0DC3" w:rsidRDefault="00AF0DC3" w:rsidP="00970B0F">
      <w:pPr>
        <w:shd w:val="clear" w:color="auto" w:fill="FFFFFF"/>
        <w:spacing w:after="0" w:line="240" w:lineRule="auto"/>
        <w:ind w:firstLine="703"/>
        <w:jc w:val="both"/>
        <w:rPr>
          <w:b w:val="0"/>
          <w:bCs w:val="0"/>
          <w:color w:val="000000" w:themeColor="text1"/>
          <w:sz w:val="28"/>
          <w:szCs w:val="28"/>
        </w:rPr>
      </w:pPr>
      <w:r>
        <w:rPr>
          <w:b w:val="0"/>
          <w:bCs w:val="0"/>
          <w:color w:val="000000" w:themeColor="text1"/>
          <w:sz w:val="28"/>
          <w:szCs w:val="28"/>
        </w:rPr>
        <w:t xml:space="preserve">Tăng cường công tác quản lí, chỉ đạo sinh hoạt chuyên môn tổ, chuyên môn theo đúng định kì và quán triệt đội ngũ tham gia đầy đủ các đợt sinh hoạt chuyên môn cụm, </w:t>
      </w:r>
      <w:r>
        <w:rPr>
          <w:b w:val="0"/>
          <w:bCs w:val="0"/>
          <w:color w:val="000000" w:themeColor="text1"/>
          <w:sz w:val="28"/>
          <w:szCs w:val="28"/>
        </w:rPr>
        <w:lastRenderedPageBreak/>
        <w:t>nhóm bộ môn theo kế hoạch chung của Phòng GD-ĐT qui định trong năm học, đồng thời quản lí tốt đội ngũ CBQL, giáo viên tham gia tốt việc học tập bồi dưỡng chuyên môn các mô đun</w:t>
      </w:r>
      <w:r w:rsidR="005311CE">
        <w:rPr>
          <w:b w:val="0"/>
          <w:bCs w:val="0"/>
          <w:color w:val="000000" w:themeColor="text1"/>
          <w:sz w:val="28"/>
          <w:szCs w:val="28"/>
        </w:rPr>
        <w:t xml:space="preserve"> 6,7,8</w:t>
      </w:r>
      <w:r>
        <w:rPr>
          <w:b w:val="0"/>
          <w:bCs w:val="0"/>
          <w:color w:val="000000" w:themeColor="text1"/>
          <w:sz w:val="28"/>
          <w:szCs w:val="28"/>
        </w:rPr>
        <w:t xml:space="preserve"> theo Chương trình GDPT 2018 do các cấp tổ chức.</w:t>
      </w:r>
    </w:p>
    <w:p w14:paraId="54AB3188" w14:textId="77777777" w:rsidR="00AF0DC3" w:rsidRDefault="00AF0DC3" w:rsidP="00970B0F">
      <w:pPr>
        <w:shd w:val="clear" w:color="auto" w:fill="FFFFFF"/>
        <w:spacing w:after="0" w:line="240" w:lineRule="auto"/>
        <w:ind w:firstLine="703"/>
        <w:jc w:val="both"/>
        <w:rPr>
          <w:b w:val="0"/>
          <w:bCs w:val="0"/>
          <w:color w:val="000000" w:themeColor="text1"/>
          <w:sz w:val="28"/>
          <w:szCs w:val="28"/>
        </w:rPr>
      </w:pPr>
      <w:r>
        <w:rPr>
          <w:b w:val="0"/>
          <w:bCs w:val="0"/>
          <w:color w:val="000000" w:themeColor="text1"/>
          <w:sz w:val="28"/>
          <w:szCs w:val="28"/>
        </w:rPr>
        <w:t>Chú trọng chỉ đạo hình thức tổ chức sinh hoạt chuyên môn theo nghiên cứu bài học, sinh hoạt chuyên đề. Các nội dung sinh hoạt chuyên môn tập trung về đổi mới phương pháp dạy học, đổi mới đánh giá học sinh theo định hướng phát hình thành và phát triển phẩm chất, năng lực của học sinh để nâng cao hiệu quả chất lượng dục toàn diện nhằm đáp ứng mục tiêu giáo dục theo Chương trình giáo dục phổ thông đối với cấp tiểu học.</w:t>
      </w:r>
    </w:p>
    <w:p w14:paraId="469802B3" w14:textId="0157E386" w:rsidR="00AF0DC3" w:rsidRPr="00D708FB" w:rsidRDefault="00AF0DC3" w:rsidP="00970B0F">
      <w:pPr>
        <w:pStyle w:val="NormalWeb"/>
        <w:shd w:val="clear" w:color="auto" w:fill="FFFFFF"/>
        <w:spacing w:before="0" w:beforeAutospacing="0" w:after="0" w:afterAutospacing="0"/>
        <w:ind w:firstLine="703"/>
        <w:rPr>
          <w:color w:val="000000" w:themeColor="text1"/>
          <w:sz w:val="28"/>
          <w:szCs w:val="28"/>
        </w:rPr>
      </w:pPr>
      <w:r>
        <w:rPr>
          <w:b/>
          <w:color w:val="000000" w:themeColor="text1"/>
          <w:sz w:val="28"/>
          <w:szCs w:val="28"/>
        </w:rPr>
        <w:t>5</w:t>
      </w:r>
      <w:r w:rsidRPr="00D708FB">
        <w:rPr>
          <w:b/>
          <w:color w:val="000000" w:themeColor="text1"/>
          <w:sz w:val="28"/>
          <w:szCs w:val="28"/>
        </w:rPr>
        <w:t>.</w:t>
      </w:r>
      <w:r w:rsidRPr="00932F20">
        <w:rPr>
          <w:color w:val="000000" w:themeColor="text1"/>
          <w:sz w:val="28"/>
          <w:szCs w:val="28"/>
        </w:rPr>
        <w:t xml:space="preserve"> </w:t>
      </w:r>
      <w:r w:rsidRPr="00FC213B">
        <w:rPr>
          <w:b/>
          <w:color w:val="000000" w:themeColor="text1"/>
          <w:sz w:val="28"/>
          <w:szCs w:val="28"/>
          <w:lang w:val="vi-VN"/>
        </w:rPr>
        <w:t>Thực hiện công tác đội ngũ</w:t>
      </w:r>
    </w:p>
    <w:p w14:paraId="50AC7421" w14:textId="77777777" w:rsidR="008E7538" w:rsidRPr="008E7538" w:rsidRDefault="008E7538" w:rsidP="00970B0F">
      <w:pPr>
        <w:widowControl w:val="0"/>
        <w:spacing w:after="0" w:line="240" w:lineRule="auto"/>
        <w:ind w:firstLine="567"/>
        <w:jc w:val="both"/>
        <w:rPr>
          <w:b w:val="0"/>
          <w:sz w:val="28"/>
          <w:szCs w:val="28"/>
          <w:lang w:val="vi-VN"/>
        </w:rPr>
      </w:pPr>
      <w:r w:rsidRPr="008E7538">
        <w:rPr>
          <w:b w:val="0"/>
          <w:sz w:val="28"/>
          <w:szCs w:val="28"/>
          <w:lang w:val="vi-VN"/>
        </w:rPr>
        <w:t>Thực hiện quản lí, đánh giá đội ngũ giáo viên, cán bộ quản lí giáo dục theo chuẩn nghề nghiệp giáo viên, chuẩn hiệu trưởng, phó hiệu trưởng đảm bảo thực chất</w:t>
      </w:r>
      <w:r w:rsidRPr="008E7538">
        <w:rPr>
          <w:b w:val="0"/>
          <w:sz w:val="28"/>
          <w:szCs w:val="28"/>
        </w:rPr>
        <w:t>.</w:t>
      </w:r>
      <w:r w:rsidRPr="008E7538">
        <w:rPr>
          <w:b w:val="0"/>
          <w:sz w:val="28"/>
          <w:szCs w:val="28"/>
          <w:lang w:val="vi-VN"/>
        </w:rPr>
        <w:t xml:space="preserve"> </w:t>
      </w:r>
      <w:r w:rsidRPr="008E7538">
        <w:rPr>
          <w:b w:val="0"/>
          <w:sz w:val="28"/>
          <w:szCs w:val="28"/>
        </w:rPr>
        <w:t>T</w:t>
      </w:r>
      <w:r w:rsidRPr="008E7538">
        <w:rPr>
          <w:b w:val="0"/>
          <w:sz w:val="28"/>
          <w:szCs w:val="28"/>
          <w:lang w:val="vi-VN"/>
        </w:rPr>
        <w:t>rên cơ sở đó</w:t>
      </w:r>
      <w:r w:rsidRPr="008E7538">
        <w:rPr>
          <w:b w:val="0"/>
          <w:sz w:val="28"/>
          <w:szCs w:val="28"/>
        </w:rPr>
        <w:t>,</w:t>
      </w:r>
      <w:r w:rsidRPr="008E7538">
        <w:rPr>
          <w:b w:val="0"/>
          <w:sz w:val="28"/>
          <w:szCs w:val="28"/>
          <w:lang w:val="vi-VN"/>
        </w:rPr>
        <w:t xml:space="preserve"> xây dựng </w:t>
      </w:r>
      <w:r w:rsidRPr="008E7538">
        <w:rPr>
          <w:b w:val="0"/>
          <w:sz w:val="28"/>
          <w:szCs w:val="28"/>
        </w:rPr>
        <w:t>kế hoạch bồi dưỡng thường xuyên</w:t>
      </w:r>
      <w:r w:rsidRPr="008E7538">
        <w:rPr>
          <w:b w:val="0"/>
          <w:sz w:val="28"/>
          <w:szCs w:val="28"/>
          <w:lang w:val="vi-VN"/>
        </w:rPr>
        <w:t xml:space="preserve"> nâng cao năng lực </w:t>
      </w:r>
      <w:r w:rsidRPr="008E7538">
        <w:rPr>
          <w:b w:val="0"/>
          <w:sz w:val="28"/>
          <w:szCs w:val="28"/>
        </w:rPr>
        <w:t>đội ngũ nhằm</w:t>
      </w:r>
      <w:r w:rsidRPr="008E7538">
        <w:rPr>
          <w:b w:val="0"/>
          <w:sz w:val="28"/>
          <w:szCs w:val="28"/>
          <w:lang w:val="vi-VN"/>
        </w:rPr>
        <w:t xml:space="preserve"> đáp ứng theo chuẩn </w:t>
      </w:r>
      <w:r w:rsidRPr="008E7538">
        <w:rPr>
          <w:b w:val="0"/>
          <w:sz w:val="28"/>
          <w:szCs w:val="28"/>
        </w:rPr>
        <w:t>nghề nghiệp theo qui định</w:t>
      </w:r>
      <w:r w:rsidRPr="008E7538">
        <w:rPr>
          <w:b w:val="0"/>
          <w:sz w:val="28"/>
          <w:szCs w:val="28"/>
          <w:lang w:val="vi-VN"/>
        </w:rPr>
        <w:t xml:space="preserve">; rà soát công tác quản lí biên chế hiện có về chuẩn trình độ đào tạo; bảo đảm số lượng, cơ cấu và chất lượng đội ngũ đáp ứng yêu cầu thực tiễn. </w:t>
      </w:r>
    </w:p>
    <w:p w14:paraId="02EFED6F" w14:textId="77777777" w:rsidR="00AF0DC3" w:rsidRPr="008E7538" w:rsidRDefault="008E7538" w:rsidP="00970B0F">
      <w:pPr>
        <w:shd w:val="clear" w:color="auto" w:fill="FFFFFF"/>
        <w:spacing w:after="0" w:line="240" w:lineRule="auto"/>
        <w:ind w:firstLine="703"/>
        <w:jc w:val="both"/>
        <w:rPr>
          <w:b w:val="0"/>
          <w:bCs w:val="0"/>
          <w:color w:val="000000" w:themeColor="text1"/>
          <w:sz w:val="28"/>
          <w:szCs w:val="28"/>
        </w:rPr>
      </w:pPr>
      <w:r w:rsidRPr="008E7538">
        <w:rPr>
          <w:b w:val="0"/>
          <w:color w:val="000000"/>
          <w:sz w:val="28"/>
          <w:szCs w:val="28"/>
        </w:rPr>
        <w:t xml:space="preserve">Xây dựng đội ngũ giáo viên cốt cán các môn học để triển khai bồi dưỡng tại đơn vị theo phương thức bồi dưỡng trực tuyến, thường xuyên, liên tục, ngay tại trường; gắn nội dung bồi dưỡng thường xuyên với nội dung sinh hoạt tổ, nhóm chuyên môn trong trường và liên trường để nâng cao năng lực nghề nghiệp giáo viên; </w:t>
      </w:r>
      <w:r>
        <w:rPr>
          <w:b w:val="0"/>
          <w:color w:val="000000"/>
          <w:sz w:val="28"/>
          <w:szCs w:val="28"/>
        </w:rPr>
        <w:t>Chú trọng bồi dưỡng đội ngũ cán bộ, giáo viên nâng cao năng lực ứng dụng công nghệ thông tin trong dạy học và quản lí giáo dục</w:t>
      </w:r>
      <w:r w:rsidRPr="008E7538">
        <w:rPr>
          <w:b w:val="0"/>
          <w:color w:val="000000"/>
          <w:sz w:val="28"/>
          <w:szCs w:val="28"/>
        </w:rPr>
        <w:t>.</w:t>
      </w:r>
    </w:p>
    <w:p w14:paraId="49746DD3" w14:textId="23C0363E" w:rsidR="00AF0DC3" w:rsidRPr="002765D1" w:rsidRDefault="00AF0DC3" w:rsidP="00970B0F">
      <w:pPr>
        <w:shd w:val="clear" w:color="auto" w:fill="FFFFFF"/>
        <w:spacing w:after="0" w:line="240" w:lineRule="auto"/>
        <w:ind w:firstLine="703"/>
        <w:jc w:val="both"/>
        <w:rPr>
          <w:bCs w:val="0"/>
          <w:color w:val="000000" w:themeColor="text1"/>
          <w:sz w:val="28"/>
          <w:szCs w:val="28"/>
        </w:rPr>
      </w:pPr>
      <w:r>
        <w:rPr>
          <w:bCs w:val="0"/>
          <w:color w:val="000000" w:themeColor="text1"/>
          <w:sz w:val="28"/>
          <w:szCs w:val="28"/>
        </w:rPr>
        <w:t>6</w:t>
      </w:r>
      <w:r w:rsidRPr="002765D1">
        <w:rPr>
          <w:bCs w:val="0"/>
          <w:color w:val="000000" w:themeColor="text1"/>
          <w:sz w:val="28"/>
          <w:szCs w:val="28"/>
        </w:rPr>
        <w:t xml:space="preserve">. </w:t>
      </w:r>
      <w:r>
        <w:rPr>
          <w:bCs w:val="0"/>
          <w:color w:val="000000" w:themeColor="text1"/>
          <w:sz w:val="28"/>
          <w:szCs w:val="28"/>
        </w:rPr>
        <w:t>Đổi mới phương pháp dạy học, đánh giá học sinh</w:t>
      </w:r>
    </w:p>
    <w:p w14:paraId="12A621D5" w14:textId="77777777" w:rsidR="00EF4C95" w:rsidRDefault="00AF0DC3" w:rsidP="00970B0F">
      <w:pPr>
        <w:spacing w:after="0" w:line="240" w:lineRule="auto"/>
        <w:ind w:firstLine="709"/>
        <w:jc w:val="both"/>
        <w:rPr>
          <w:b w:val="0"/>
          <w:sz w:val="28"/>
          <w:szCs w:val="28"/>
        </w:rPr>
      </w:pPr>
      <w:r>
        <w:rPr>
          <w:b w:val="0"/>
          <w:sz w:val="28"/>
          <w:szCs w:val="28"/>
        </w:rPr>
        <w:t xml:space="preserve">Quản lí, chỉ đạo thực hiện </w:t>
      </w:r>
      <w:r w:rsidRPr="004A50A9">
        <w:rPr>
          <w:b w:val="0"/>
          <w:sz w:val="28"/>
          <w:szCs w:val="28"/>
          <w:lang w:val="vi-VN"/>
        </w:rPr>
        <w:t>đổi mới phương pháp, hình thức tổ chức dạy học</w:t>
      </w:r>
      <w:r>
        <w:rPr>
          <w:b w:val="0"/>
          <w:sz w:val="28"/>
          <w:szCs w:val="28"/>
        </w:rPr>
        <w:t xml:space="preserve"> và đánh giá học sinh</w:t>
      </w:r>
      <w:r w:rsidRPr="004A50A9">
        <w:rPr>
          <w:b w:val="0"/>
          <w:sz w:val="28"/>
          <w:szCs w:val="28"/>
          <w:lang w:val="vi-VN"/>
        </w:rPr>
        <w:t xml:space="preserve"> theo hướng phát triển phẩm chất, năng lực học sinh; vận dụng phù hợp những thành tố tích cực của các mô hình, phương thức giáo dục tiên tiến, đặc biệt là đổi mới tổ chức hoạt động giáo dục trên lớp học</w:t>
      </w:r>
      <w:r w:rsidR="00EF4C95">
        <w:rPr>
          <w:b w:val="0"/>
          <w:sz w:val="28"/>
          <w:szCs w:val="28"/>
        </w:rPr>
        <w:t>.</w:t>
      </w:r>
    </w:p>
    <w:p w14:paraId="0A6C9B42" w14:textId="1F67F750" w:rsidR="00EF4C95" w:rsidRPr="00EF4C95" w:rsidRDefault="00EF4C95" w:rsidP="00970B0F">
      <w:pPr>
        <w:widowControl w:val="0"/>
        <w:spacing w:after="0" w:line="240" w:lineRule="auto"/>
        <w:ind w:firstLine="567"/>
        <w:jc w:val="both"/>
        <w:rPr>
          <w:b w:val="0"/>
          <w:sz w:val="28"/>
          <w:szCs w:val="28"/>
        </w:rPr>
      </w:pPr>
      <w:r w:rsidRPr="00EF4C95">
        <w:rPr>
          <w:b w:val="0"/>
          <w:sz w:val="28"/>
          <w:szCs w:val="28"/>
        </w:rPr>
        <w:t>Triển khai thực hiện công văn số 248/PGDĐT ngày 02/8/2023 của Phòng GDĐT về Hướng dẫn tổ chức hoạt động giáo d</w:t>
      </w:r>
      <w:r>
        <w:rPr>
          <w:b w:val="0"/>
          <w:sz w:val="28"/>
          <w:szCs w:val="28"/>
        </w:rPr>
        <w:t xml:space="preserve">ục STEM trong giáo dục Tiểu học. </w:t>
      </w:r>
      <w:r w:rsidRPr="00EF4C95">
        <w:rPr>
          <w:b w:val="0"/>
          <w:color w:val="000000"/>
          <w:sz w:val="28"/>
          <w:szCs w:val="28"/>
        </w:rPr>
        <w:t>Tiếp tục triển khai tổ chức dạy học theo hướng phát triển phẩm chất, năng</w:t>
      </w:r>
      <w:r w:rsidRPr="00EF4C95">
        <w:rPr>
          <w:b w:val="0"/>
          <w:color w:val="000000"/>
          <w:sz w:val="28"/>
          <w:szCs w:val="28"/>
        </w:rPr>
        <w:br/>
        <w:t>lực HS, dạy học theo hướng lấy HS làm trung tâm, đồng thời vận dụng tốt các kĩ</w:t>
      </w:r>
      <w:r w:rsidRPr="00EF4C95">
        <w:rPr>
          <w:b w:val="0"/>
          <w:color w:val="000000"/>
          <w:sz w:val="28"/>
          <w:szCs w:val="28"/>
        </w:rPr>
        <w:br/>
        <w:t>thuật, phương pháp dạy học phát huy tích cực hóa hoạt động phù hợp với nội dung</w:t>
      </w:r>
      <w:r w:rsidRPr="00EF4C95">
        <w:rPr>
          <w:b w:val="0"/>
          <w:color w:val="000000"/>
          <w:sz w:val="28"/>
          <w:szCs w:val="28"/>
        </w:rPr>
        <w:br/>
        <w:t>bài học, môn học và đối tượng HS. Tiếp tục triển khai thực hiện dạy học phương</w:t>
      </w:r>
      <w:r w:rsidRPr="00EF4C95">
        <w:rPr>
          <w:b w:val="0"/>
          <w:color w:val="000000"/>
          <w:sz w:val="28"/>
          <w:szCs w:val="28"/>
        </w:rPr>
        <w:br/>
        <w:t xml:space="preserve">pháp </w:t>
      </w:r>
      <w:r w:rsidRPr="00EF4C95">
        <w:rPr>
          <w:b w:val="0"/>
          <w:i/>
          <w:iCs/>
          <w:color w:val="000000"/>
          <w:sz w:val="28"/>
          <w:szCs w:val="28"/>
        </w:rPr>
        <w:t xml:space="preserve">“Bàn tay nặn bột” </w:t>
      </w:r>
      <w:r w:rsidRPr="00EF4C95">
        <w:rPr>
          <w:b w:val="0"/>
          <w:color w:val="000000"/>
          <w:sz w:val="28"/>
          <w:szCs w:val="28"/>
        </w:rPr>
        <w:t>đối với các môn TNXH, Khoa học theo Công văn số</w:t>
      </w:r>
      <w:r w:rsidRPr="00EF4C95">
        <w:rPr>
          <w:b w:val="0"/>
          <w:color w:val="000000"/>
          <w:sz w:val="28"/>
          <w:szCs w:val="28"/>
        </w:rPr>
        <w:br/>
        <w:t xml:space="preserve">3535/BGDĐT-GDTrH, ngày 27/5/2013 của Bộ GDĐT. </w:t>
      </w:r>
    </w:p>
    <w:p w14:paraId="038CF345" w14:textId="77777777" w:rsidR="00AF0DC3" w:rsidRPr="004A50A9" w:rsidRDefault="00EF4C95" w:rsidP="00970B0F">
      <w:pPr>
        <w:spacing w:after="0" w:line="240" w:lineRule="auto"/>
        <w:ind w:firstLine="709"/>
        <w:jc w:val="both"/>
        <w:rPr>
          <w:b w:val="0"/>
          <w:sz w:val="28"/>
          <w:szCs w:val="28"/>
          <w:lang w:val="nl-NL"/>
        </w:rPr>
      </w:pPr>
      <w:r w:rsidRPr="00EF4C95">
        <w:rPr>
          <w:b w:val="0"/>
          <w:sz w:val="28"/>
          <w:szCs w:val="28"/>
          <w:lang w:val="nl-NL"/>
        </w:rPr>
        <w:t>Tích cực t</w:t>
      </w:r>
      <w:r w:rsidRPr="00EF4C95">
        <w:rPr>
          <w:b w:val="0"/>
          <w:sz w:val="28"/>
          <w:szCs w:val="28"/>
          <w:lang w:val="vi-VN"/>
        </w:rPr>
        <w:t>ổ chức sinh hoạt chuy</w:t>
      </w:r>
      <w:r w:rsidRPr="00EF4C95">
        <w:rPr>
          <w:b w:val="0"/>
          <w:sz w:val="28"/>
          <w:szCs w:val="28"/>
          <w:lang w:val="nl-NL"/>
        </w:rPr>
        <w:t>ên môn t</w:t>
      </w:r>
      <w:r w:rsidRPr="00EF4C95">
        <w:rPr>
          <w:b w:val="0"/>
          <w:sz w:val="28"/>
          <w:szCs w:val="28"/>
          <w:lang w:val="vi-VN"/>
        </w:rPr>
        <w:t>ại c</w:t>
      </w:r>
      <w:r w:rsidRPr="00EF4C95">
        <w:rPr>
          <w:b w:val="0"/>
          <w:sz w:val="28"/>
          <w:szCs w:val="28"/>
          <w:lang w:val="nl-NL"/>
        </w:rPr>
        <w:t>ác t</w:t>
      </w:r>
      <w:r w:rsidRPr="00EF4C95">
        <w:rPr>
          <w:b w:val="0"/>
          <w:sz w:val="28"/>
          <w:szCs w:val="28"/>
          <w:lang w:val="vi-VN"/>
        </w:rPr>
        <w:t>ổ</w:t>
      </w:r>
      <w:r w:rsidRPr="00EF4C95">
        <w:rPr>
          <w:b w:val="0"/>
          <w:sz w:val="28"/>
          <w:szCs w:val="28"/>
          <w:lang w:val="nl-NL"/>
        </w:rPr>
        <w:t>,</w:t>
      </w:r>
      <w:r w:rsidRPr="00EF4C95">
        <w:rPr>
          <w:b w:val="0"/>
          <w:sz w:val="28"/>
          <w:szCs w:val="28"/>
          <w:lang w:val="vi-VN"/>
        </w:rPr>
        <w:t xml:space="preserve"> chuy</w:t>
      </w:r>
      <w:r w:rsidRPr="00EF4C95">
        <w:rPr>
          <w:b w:val="0"/>
          <w:sz w:val="28"/>
          <w:szCs w:val="28"/>
          <w:lang w:val="nl-NL"/>
        </w:rPr>
        <w:t>ên môn trư</w:t>
      </w:r>
      <w:r w:rsidRPr="00EF4C95">
        <w:rPr>
          <w:b w:val="0"/>
          <w:sz w:val="28"/>
          <w:szCs w:val="28"/>
          <w:lang w:val="vi-VN"/>
        </w:rPr>
        <w:t>ờng v</w:t>
      </w:r>
      <w:r w:rsidRPr="00EF4C95">
        <w:rPr>
          <w:b w:val="0"/>
          <w:sz w:val="28"/>
          <w:szCs w:val="28"/>
          <w:lang w:val="nl-NL"/>
        </w:rPr>
        <w:t>à và tham gia cụm trường</w:t>
      </w:r>
      <w:r w:rsidRPr="00EF4C95">
        <w:rPr>
          <w:b w:val="0"/>
          <w:sz w:val="28"/>
          <w:szCs w:val="28"/>
          <w:lang w:val="vi-VN"/>
        </w:rPr>
        <w:t>; ch</w:t>
      </w:r>
      <w:r w:rsidRPr="00EF4C95">
        <w:rPr>
          <w:b w:val="0"/>
          <w:sz w:val="28"/>
          <w:szCs w:val="28"/>
          <w:lang w:val="nl-NL"/>
        </w:rPr>
        <w:t>ú tr</w:t>
      </w:r>
      <w:r w:rsidRPr="00EF4C95">
        <w:rPr>
          <w:b w:val="0"/>
          <w:sz w:val="28"/>
          <w:szCs w:val="28"/>
          <w:lang w:val="vi-VN"/>
        </w:rPr>
        <w:t>ọng đổi mới nội dung v</w:t>
      </w:r>
      <w:r w:rsidRPr="00EF4C95">
        <w:rPr>
          <w:b w:val="0"/>
          <w:sz w:val="28"/>
          <w:szCs w:val="28"/>
          <w:lang w:val="nl-NL"/>
        </w:rPr>
        <w:t>à hình th</w:t>
      </w:r>
      <w:r w:rsidRPr="00EF4C95">
        <w:rPr>
          <w:b w:val="0"/>
          <w:sz w:val="28"/>
          <w:szCs w:val="28"/>
          <w:lang w:val="vi-VN"/>
        </w:rPr>
        <w:t>ức sinh hoạt chuy</w:t>
      </w:r>
      <w:r w:rsidRPr="00EF4C95">
        <w:rPr>
          <w:b w:val="0"/>
          <w:sz w:val="28"/>
          <w:szCs w:val="28"/>
          <w:lang w:val="nl-NL"/>
        </w:rPr>
        <w:t xml:space="preserve">ên môn </w:t>
      </w:r>
      <w:r w:rsidRPr="00EF4C95">
        <w:rPr>
          <w:b w:val="0"/>
          <w:sz w:val="28"/>
          <w:szCs w:val="28"/>
          <w:lang w:val="vi-VN"/>
        </w:rPr>
        <w:t>th</w:t>
      </w:r>
      <w:r w:rsidRPr="00EF4C95">
        <w:rPr>
          <w:b w:val="0"/>
          <w:sz w:val="28"/>
          <w:szCs w:val="28"/>
          <w:lang w:val="nl-NL"/>
        </w:rPr>
        <w:t>ông qua ho</w:t>
      </w:r>
      <w:r w:rsidRPr="00EF4C95">
        <w:rPr>
          <w:b w:val="0"/>
          <w:sz w:val="28"/>
          <w:szCs w:val="28"/>
          <w:lang w:val="vi-VN"/>
        </w:rPr>
        <w:t>ạt động dự giờ, nghi</w:t>
      </w:r>
      <w:r w:rsidRPr="00EF4C95">
        <w:rPr>
          <w:b w:val="0"/>
          <w:sz w:val="28"/>
          <w:szCs w:val="28"/>
          <w:lang w:val="nl-NL"/>
        </w:rPr>
        <w:t>ên c</w:t>
      </w:r>
      <w:r w:rsidRPr="00EF4C95">
        <w:rPr>
          <w:b w:val="0"/>
          <w:sz w:val="28"/>
          <w:szCs w:val="28"/>
          <w:lang w:val="vi-VN"/>
        </w:rPr>
        <w:t>ứu b</w:t>
      </w:r>
      <w:r w:rsidRPr="00EF4C95">
        <w:rPr>
          <w:b w:val="0"/>
          <w:sz w:val="28"/>
          <w:szCs w:val="28"/>
          <w:lang w:val="nl-NL"/>
        </w:rPr>
        <w:t>ài h</w:t>
      </w:r>
      <w:r w:rsidRPr="00EF4C95">
        <w:rPr>
          <w:b w:val="0"/>
          <w:sz w:val="28"/>
          <w:szCs w:val="28"/>
          <w:lang w:val="vi-VN"/>
        </w:rPr>
        <w:t xml:space="preserve">ọc theo hướng dẫn tại </w:t>
      </w:r>
      <w:r w:rsidRPr="00EF4C95">
        <w:rPr>
          <w:b w:val="0"/>
          <w:sz w:val="28"/>
          <w:szCs w:val="28"/>
          <w:lang w:val="nl-NL"/>
        </w:rPr>
        <w:t>Công văn số 321/P</w:t>
      </w:r>
      <w:r w:rsidRPr="00EF4C95">
        <w:rPr>
          <w:b w:val="0"/>
          <w:sz w:val="28"/>
          <w:szCs w:val="28"/>
          <w:lang w:val="vi-VN"/>
        </w:rPr>
        <w:t>GDĐT</w:t>
      </w:r>
      <w:r w:rsidRPr="00EF4C95">
        <w:rPr>
          <w:b w:val="0"/>
          <w:sz w:val="28"/>
          <w:szCs w:val="28"/>
          <w:lang w:val="nl-NL"/>
        </w:rPr>
        <w:t xml:space="preserve"> n</w:t>
      </w:r>
      <w:r w:rsidRPr="00EF4C95">
        <w:rPr>
          <w:b w:val="0"/>
          <w:sz w:val="28"/>
          <w:szCs w:val="28"/>
          <w:lang w:val="vi-VN"/>
        </w:rPr>
        <w:t xml:space="preserve">gày </w:t>
      </w:r>
      <w:r w:rsidRPr="00EF4C95">
        <w:rPr>
          <w:b w:val="0"/>
          <w:sz w:val="28"/>
          <w:szCs w:val="28"/>
          <w:lang w:val="nl-NL"/>
        </w:rPr>
        <w:t>18/6/2020 của Phòng GDĐT</w:t>
      </w:r>
      <w:r w:rsidR="00AF0DC3" w:rsidRPr="00EF4C95">
        <w:rPr>
          <w:b w:val="0"/>
          <w:sz w:val="28"/>
          <w:szCs w:val="28"/>
          <w:lang w:val="nl-NL"/>
        </w:rPr>
        <w:t xml:space="preserve">. </w:t>
      </w:r>
    </w:p>
    <w:p w14:paraId="515D4BB2" w14:textId="1FEDA299" w:rsidR="00AF0DC3" w:rsidRPr="002F178E" w:rsidRDefault="00AF0DC3" w:rsidP="00970B0F">
      <w:pPr>
        <w:spacing w:after="0" w:line="240" w:lineRule="auto"/>
        <w:ind w:firstLine="709"/>
        <w:jc w:val="both"/>
        <w:rPr>
          <w:sz w:val="28"/>
          <w:szCs w:val="28"/>
          <w:lang w:val="nl-NL"/>
        </w:rPr>
      </w:pPr>
      <w:r>
        <w:rPr>
          <w:sz w:val="28"/>
          <w:szCs w:val="28"/>
          <w:lang w:val="nl-NL"/>
        </w:rPr>
        <w:t>7</w:t>
      </w:r>
      <w:r w:rsidRPr="002F178E">
        <w:rPr>
          <w:sz w:val="28"/>
          <w:szCs w:val="28"/>
          <w:lang w:val="nl-NL"/>
        </w:rPr>
        <w:t>. Công tác kiểm tra nội bộ</w:t>
      </w:r>
    </w:p>
    <w:p w14:paraId="032DDD42" w14:textId="77777777" w:rsidR="002B47DE" w:rsidRDefault="00AF0DC3" w:rsidP="00970B0F">
      <w:pPr>
        <w:spacing w:after="0" w:line="240" w:lineRule="auto"/>
        <w:ind w:firstLine="709"/>
        <w:jc w:val="both"/>
        <w:rPr>
          <w:b w:val="0"/>
          <w:sz w:val="28"/>
          <w:szCs w:val="28"/>
          <w:lang w:val="nl-NL"/>
        </w:rPr>
      </w:pPr>
      <w:r>
        <w:rPr>
          <w:b w:val="0"/>
          <w:sz w:val="28"/>
          <w:szCs w:val="28"/>
          <w:lang w:val="nl-NL"/>
        </w:rPr>
        <w:t xml:space="preserve">Xây dựng kế hoạch kiểm tra nội bộ phù hợp với tình hình thực tế của đơn vị. Chú trọng kiểm tra hoạt động sư phạm nhà giáo nhằm nắm bắt và điều chỉnh kịp thời những </w:t>
      </w:r>
      <w:r>
        <w:rPr>
          <w:b w:val="0"/>
          <w:sz w:val="28"/>
          <w:szCs w:val="28"/>
          <w:lang w:val="nl-NL"/>
        </w:rPr>
        <w:lastRenderedPageBreak/>
        <w:t>hạn chế, thiếu sót trong việc quản lí, điều hành hoạt động chuyên</w:t>
      </w:r>
      <w:r w:rsidR="002B47DE">
        <w:rPr>
          <w:b w:val="0"/>
          <w:sz w:val="28"/>
          <w:szCs w:val="28"/>
          <w:lang w:val="nl-NL"/>
        </w:rPr>
        <w:t xml:space="preserve"> môn đồng thời giúp đỡ giáo viên nâng cao trình độ chuyên môn nghiệp vụ góp phần nâng cao hiệu quả chất lượng giáo dục.</w:t>
      </w:r>
    </w:p>
    <w:p w14:paraId="118DEE8B" w14:textId="77777777" w:rsidR="00EF4C95" w:rsidRPr="00DE5DFC" w:rsidRDefault="00EF4C95" w:rsidP="00970B0F">
      <w:pPr>
        <w:pStyle w:val="NormalWeb"/>
        <w:widowControl w:val="0"/>
        <w:spacing w:before="0" w:beforeAutospacing="0" w:after="0" w:afterAutospacing="0"/>
        <w:ind w:firstLine="567"/>
        <w:jc w:val="both"/>
        <w:rPr>
          <w:rFonts w:eastAsia="Calibri"/>
          <w:b/>
          <w:sz w:val="28"/>
          <w:szCs w:val="28"/>
        </w:rPr>
      </w:pPr>
      <w:r>
        <w:rPr>
          <w:rFonts w:eastAsia="Calibri"/>
          <w:b/>
          <w:sz w:val="28"/>
          <w:szCs w:val="28"/>
        </w:rPr>
        <w:t>8</w:t>
      </w:r>
      <w:r w:rsidRPr="00DE5DFC">
        <w:rPr>
          <w:rFonts w:eastAsia="Calibri"/>
          <w:b/>
          <w:sz w:val="28"/>
          <w:szCs w:val="28"/>
        </w:rPr>
        <w:t>. Công tác bồi dưỡng, phụ đạo học sinh</w:t>
      </w:r>
    </w:p>
    <w:p w14:paraId="0D04FB81" w14:textId="77777777" w:rsidR="00EF4C95" w:rsidRPr="00DE5DFC" w:rsidRDefault="00EF4C95" w:rsidP="00970B0F">
      <w:pPr>
        <w:pStyle w:val="NormalWeb"/>
        <w:widowControl w:val="0"/>
        <w:spacing w:before="0" w:beforeAutospacing="0" w:after="0" w:afterAutospacing="0"/>
        <w:ind w:firstLine="567"/>
        <w:jc w:val="both"/>
        <w:rPr>
          <w:rFonts w:eastAsia="Calibri"/>
          <w:sz w:val="28"/>
          <w:szCs w:val="28"/>
        </w:rPr>
      </w:pPr>
      <w:r>
        <w:rPr>
          <w:rFonts w:eastAsia="Calibri"/>
          <w:sz w:val="28"/>
          <w:szCs w:val="28"/>
        </w:rPr>
        <w:t>Giao quyền tự chủ cho giáo viên chủ nhiệm các lớp phối hợp với giáo viên bộ môn xây dựng kế hoạch bồi dưỡng, phụ đạo học sinh sát với thực tiễn của từng lớp nhằm nâng cao chất lượng giáo dục.</w:t>
      </w:r>
    </w:p>
    <w:p w14:paraId="13314667" w14:textId="77777777" w:rsidR="00EF4C95" w:rsidRPr="00DE5DFC" w:rsidRDefault="00EF4C95" w:rsidP="00970B0F">
      <w:pPr>
        <w:pStyle w:val="NormalWeb"/>
        <w:widowControl w:val="0"/>
        <w:spacing w:before="0" w:beforeAutospacing="0" w:after="0" w:afterAutospacing="0"/>
        <w:ind w:firstLine="567"/>
        <w:jc w:val="both"/>
        <w:rPr>
          <w:rFonts w:eastAsia="Calibri"/>
          <w:sz w:val="28"/>
          <w:szCs w:val="28"/>
        </w:rPr>
      </w:pPr>
      <w:r>
        <w:rPr>
          <w:rFonts w:eastAsia="Calibri"/>
          <w:sz w:val="28"/>
          <w:szCs w:val="28"/>
        </w:rPr>
        <w:t>Phó Hiệu trưởng</w:t>
      </w:r>
      <w:r w:rsidRPr="00DE5DFC">
        <w:rPr>
          <w:rFonts w:eastAsia="Calibri"/>
          <w:sz w:val="28"/>
          <w:szCs w:val="28"/>
        </w:rPr>
        <w:t xml:space="preserve"> trực tiếp chỉ đạo công tác bồi dưỡng học sinh năng khiếu, các cuộc giao lưu, các câu lạc bộ, </w:t>
      </w:r>
      <w:r>
        <w:rPr>
          <w:rFonts w:eastAsia="Calibri"/>
          <w:sz w:val="28"/>
          <w:szCs w:val="28"/>
        </w:rPr>
        <w:t>hội thi</w:t>
      </w:r>
      <w:r w:rsidRPr="00DE5DFC">
        <w:rPr>
          <w:rFonts w:eastAsia="Calibri"/>
          <w:sz w:val="28"/>
          <w:szCs w:val="28"/>
        </w:rPr>
        <w:t>, … đáp ứng nhu cầu, sở thích.</w:t>
      </w:r>
      <w:r w:rsidR="0007587D">
        <w:rPr>
          <w:rFonts w:eastAsia="Calibri"/>
          <w:sz w:val="28"/>
          <w:szCs w:val="28"/>
        </w:rPr>
        <w:t xml:space="preserve"> Đặc biệ</w:t>
      </w:r>
      <w:r w:rsidR="00B45E94">
        <w:rPr>
          <w:rFonts w:eastAsia="Calibri"/>
          <w:sz w:val="28"/>
          <w:szCs w:val="28"/>
        </w:rPr>
        <w:t>t tăng cường</w:t>
      </w:r>
      <w:r w:rsidR="0007587D">
        <w:rPr>
          <w:rFonts w:eastAsia="Calibri"/>
          <w:sz w:val="28"/>
          <w:szCs w:val="28"/>
        </w:rPr>
        <w:t xml:space="preserve"> công tác kiểm tra giám sát về công tác bồi dưỡng, phụ đạo của giáo viên để có kế hoạch chỉ đạo điều chỉnh nội dung dạy học phụ đạo, bồi dưỡng học sinh phù hợp nhằm đáp ứng mục tiêu giáo dục của nhà trường.</w:t>
      </w:r>
    </w:p>
    <w:p w14:paraId="64669C48" w14:textId="77777777" w:rsidR="00EF4C95" w:rsidRPr="00DE5DFC" w:rsidRDefault="00EF4C95" w:rsidP="00970B0F">
      <w:pPr>
        <w:pStyle w:val="NormalWeb"/>
        <w:widowControl w:val="0"/>
        <w:spacing w:before="0" w:beforeAutospacing="0" w:after="0" w:afterAutospacing="0"/>
        <w:ind w:firstLine="567"/>
        <w:jc w:val="both"/>
        <w:rPr>
          <w:rFonts w:eastAsia="Calibri"/>
          <w:b/>
          <w:sz w:val="28"/>
          <w:szCs w:val="28"/>
        </w:rPr>
      </w:pPr>
      <w:r>
        <w:rPr>
          <w:rFonts w:eastAsia="Calibri"/>
          <w:b/>
          <w:sz w:val="28"/>
          <w:szCs w:val="28"/>
        </w:rPr>
        <w:t>9</w:t>
      </w:r>
      <w:r w:rsidRPr="00DE5DFC">
        <w:rPr>
          <w:rFonts w:eastAsia="Calibri"/>
          <w:b/>
          <w:sz w:val="28"/>
          <w:szCs w:val="28"/>
        </w:rPr>
        <w:t>. Thực hiện giáo dục đối với học sinh khuyết tật học hòa nhập, học sinh có hoàn cảnh khó khăn</w:t>
      </w:r>
    </w:p>
    <w:p w14:paraId="4F865F35" w14:textId="217DAB67" w:rsidR="00EF4C95" w:rsidRPr="005D313B" w:rsidRDefault="005D313B" w:rsidP="00970B0F">
      <w:pPr>
        <w:pStyle w:val="NormalWeb"/>
        <w:widowControl w:val="0"/>
        <w:spacing w:before="0" w:beforeAutospacing="0" w:after="0" w:afterAutospacing="0"/>
        <w:ind w:firstLine="567"/>
        <w:jc w:val="both"/>
        <w:rPr>
          <w:rFonts w:eastAsia="Calibri"/>
          <w:b/>
          <w:sz w:val="28"/>
          <w:szCs w:val="28"/>
        </w:rPr>
      </w:pPr>
      <w:r>
        <w:rPr>
          <w:rFonts w:eastAsia="Calibri"/>
          <w:b/>
          <w:sz w:val="28"/>
          <w:szCs w:val="28"/>
        </w:rPr>
        <w:t>9.1.</w:t>
      </w:r>
      <w:r w:rsidR="00EF4C95" w:rsidRPr="005D313B">
        <w:rPr>
          <w:rFonts w:eastAsia="Calibri"/>
          <w:b/>
          <w:sz w:val="28"/>
          <w:szCs w:val="28"/>
        </w:rPr>
        <w:t xml:space="preserve"> Đối với học sinh khuyết tật học hòa nhập</w:t>
      </w:r>
    </w:p>
    <w:p w14:paraId="70FF410E" w14:textId="77777777" w:rsidR="00EF4C95" w:rsidRPr="00DE5DFC" w:rsidRDefault="00EF4C95" w:rsidP="00970B0F">
      <w:pPr>
        <w:pStyle w:val="NormalWeb"/>
        <w:widowControl w:val="0"/>
        <w:spacing w:before="0" w:beforeAutospacing="0" w:after="0" w:afterAutospacing="0"/>
        <w:ind w:firstLine="567"/>
        <w:jc w:val="both"/>
        <w:rPr>
          <w:rFonts w:eastAsia="Calibri"/>
          <w:sz w:val="28"/>
          <w:szCs w:val="28"/>
        </w:rPr>
      </w:pPr>
      <w:r w:rsidRPr="00DE5DFC">
        <w:rPr>
          <w:rFonts w:eastAsia="Calibri"/>
          <w:sz w:val="28"/>
          <w:szCs w:val="28"/>
        </w:rPr>
        <w:t>Tiếp nhận tất cả các học sinh khuyết tật, hòa nhập theo nguyện vọng của phụ huynh học sinh, học sinh;</w:t>
      </w:r>
    </w:p>
    <w:p w14:paraId="0B6F96E6" w14:textId="77777777" w:rsidR="00EF4C95" w:rsidRPr="00DE5DFC" w:rsidRDefault="00EF4C95" w:rsidP="00970B0F">
      <w:pPr>
        <w:pStyle w:val="NormalWeb"/>
        <w:widowControl w:val="0"/>
        <w:spacing w:before="0" w:beforeAutospacing="0" w:after="0" w:afterAutospacing="0"/>
        <w:ind w:firstLine="567"/>
        <w:jc w:val="both"/>
        <w:rPr>
          <w:rFonts w:eastAsia="Calibri"/>
          <w:sz w:val="28"/>
          <w:szCs w:val="28"/>
        </w:rPr>
      </w:pPr>
      <w:r w:rsidRPr="00DE5DFC">
        <w:rPr>
          <w:rFonts w:eastAsia="Calibri"/>
          <w:sz w:val="28"/>
          <w:szCs w:val="28"/>
        </w:rPr>
        <w:t>Lập hồ sơ theo dõi giáo dục</w:t>
      </w:r>
      <w:r w:rsidR="00B45E94">
        <w:rPr>
          <w:rFonts w:eastAsia="Calibri"/>
          <w:sz w:val="28"/>
          <w:szCs w:val="28"/>
        </w:rPr>
        <w:t xml:space="preserve"> cho trẻ khuyết tật</w:t>
      </w:r>
      <w:r w:rsidRPr="00DE5DFC">
        <w:rPr>
          <w:rFonts w:eastAsia="Calibri"/>
          <w:sz w:val="28"/>
          <w:szCs w:val="28"/>
        </w:rPr>
        <w:t>;</w:t>
      </w:r>
    </w:p>
    <w:p w14:paraId="52FC9CBE" w14:textId="77777777" w:rsidR="00EF4C95" w:rsidRPr="00DE5DFC" w:rsidRDefault="00EF4C95" w:rsidP="00970B0F">
      <w:pPr>
        <w:pStyle w:val="NormalWeb"/>
        <w:widowControl w:val="0"/>
        <w:spacing w:before="0" w:beforeAutospacing="0" w:after="0" w:afterAutospacing="0"/>
        <w:ind w:firstLine="567"/>
        <w:jc w:val="both"/>
        <w:rPr>
          <w:rFonts w:eastAsia="Calibri"/>
          <w:sz w:val="28"/>
          <w:szCs w:val="28"/>
        </w:rPr>
      </w:pPr>
      <w:r w:rsidRPr="00DE5DFC">
        <w:rPr>
          <w:rFonts w:eastAsia="Calibri"/>
          <w:sz w:val="28"/>
          <w:szCs w:val="28"/>
        </w:rPr>
        <w:t>Đánh giá mức độ</w:t>
      </w:r>
      <w:r w:rsidR="007B2D05">
        <w:rPr>
          <w:rFonts w:eastAsia="Calibri"/>
          <w:sz w:val="28"/>
          <w:szCs w:val="28"/>
        </w:rPr>
        <w:t xml:space="preserve"> tiến bộ</w:t>
      </w:r>
      <w:r w:rsidRPr="00DE5DFC">
        <w:rPr>
          <w:rFonts w:eastAsia="Calibri"/>
          <w:sz w:val="28"/>
          <w:szCs w:val="28"/>
        </w:rPr>
        <w:t xml:space="preserve"> của học sinh để có phương pháp giảng dạy, giáo dục, hỗ trợ và đánh giá phù hợp (không đánh giá bằng điểm số);</w:t>
      </w:r>
    </w:p>
    <w:p w14:paraId="4015FECA" w14:textId="77777777" w:rsidR="00EF4C95" w:rsidRPr="00DE5DFC" w:rsidRDefault="00EF4C95" w:rsidP="00970B0F">
      <w:pPr>
        <w:pStyle w:val="NormalWeb"/>
        <w:widowControl w:val="0"/>
        <w:spacing w:before="0" w:beforeAutospacing="0" w:after="0" w:afterAutospacing="0"/>
        <w:ind w:firstLine="567"/>
        <w:jc w:val="both"/>
        <w:rPr>
          <w:rFonts w:eastAsia="Calibri"/>
          <w:sz w:val="28"/>
          <w:szCs w:val="28"/>
        </w:rPr>
      </w:pPr>
      <w:r w:rsidRPr="00DE5DFC">
        <w:rPr>
          <w:rFonts w:eastAsia="Calibri"/>
          <w:sz w:val="28"/>
          <w:szCs w:val="28"/>
        </w:rPr>
        <w:t>Thường xuyên phối hợp với phụ huynh trong việc giáo dục.</w:t>
      </w:r>
    </w:p>
    <w:p w14:paraId="26DC5617" w14:textId="6D2557C5" w:rsidR="00EF4C95" w:rsidRPr="005D313B" w:rsidRDefault="005D313B" w:rsidP="00970B0F">
      <w:pPr>
        <w:pStyle w:val="NormalWeb"/>
        <w:widowControl w:val="0"/>
        <w:spacing w:before="0" w:beforeAutospacing="0" w:after="0" w:afterAutospacing="0"/>
        <w:ind w:firstLine="567"/>
        <w:jc w:val="both"/>
        <w:rPr>
          <w:rFonts w:eastAsia="Calibri"/>
          <w:b/>
          <w:sz w:val="28"/>
          <w:szCs w:val="28"/>
        </w:rPr>
      </w:pPr>
      <w:r>
        <w:rPr>
          <w:rFonts w:eastAsia="Calibri"/>
          <w:b/>
          <w:sz w:val="28"/>
          <w:szCs w:val="28"/>
        </w:rPr>
        <w:t>9.2.</w:t>
      </w:r>
      <w:r w:rsidR="00EF4C95" w:rsidRPr="005D313B">
        <w:rPr>
          <w:rFonts w:eastAsia="Calibri"/>
          <w:b/>
          <w:sz w:val="28"/>
          <w:szCs w:val="28"/>
        </w:rPr>
        <w:t xml:space="preserve"> Đối với học sinh có hoàn cảnh khó khăn</w:t>
      </w:r>
    </w:p>
    <w:p w14:paraId="6DDF6780" w14:textId="77777777" w:rsidR="00EF4C95" w:rsidRPr="00DE5DFC" w:rsidRDefault="00EF4C95" w:rsidP="00970B0F">
      <w:pPr>
        <w:pStyle w:val="NormalWeb"/>
        <w:widowControl w:val="0"/>
        <w:spacing w:before="0" w:beforeAutospacing="0" w:after="0" w:afterAutospacing="0"/>
        <w:ind w:firstLine="567"/>
        <w:jc w:val="both"/>
        <w:rPr>
          <w:rFonts w:eastAsia="Calibri"/>
          <w:sz w:val="28"/>
          <w:szCs w:val="28"/>
        </w:rPr>
      </w:pPr>
      <w:r w:rsidRPr="00DE5DFC">
        <w:rPr>
          <w:rFonts w:eastAsia="Calibri"/>
          <w:sz w:val="28"/>
          <w:szCs w:val="28"/>
        </w:rPr>
        <w:t>Thực hiện đầy đủ</w:t>
      </w:r>
      <w:r>
        <w:rPr>
          <w:rFonts w:eastAsia="Calibri"/>
          <w:sz w:val="28"/>
          <w:szCs w:val="28"/>
        </w:rPr>
        <w:t xml:space="preserve"> các </w:t>
      </w:r>
      <w:r>
        <w:rPr>
          <w:rFonts w:eastAsia="Calibri"/>
          <w:sz w:val="28"/>
          <w:szCs w:val="28"/>
          <w:lang w:val="vi-VN"/>
        </w:rPr>
        <w:t>chế</w:t>
      </w:r>
      <w:r w:rsidRPr="00DE5DFC">
        <w:rPr>
          <w:rFonts w:eastAsia="Calibri"/>
          <w:sz w:val="28"/>
          <w:szCs w:val="28"/>
        </w:rPr>
        <w:t xml:space="preserve"> độ chính sách cho học sinh theo quy định công văn chỉ đạo của cấp trên.</w:t>
      </w:r>
      <w:r w:rsidR="0007587D">
        <w:rPr>
          <w:rFonts w:eastAsia="Calibri"/>
          <w:sz w:val="28"/>
          <w:szCs w:val="28"/>
        </w:rPr>
        <w:t xml:space="preserve"> Chú trọng việc dạy tăng cường tiếng Việt</w:t>
      </w:r>
      <w:r w:rsidR="005D313B">
        <w:rPr>
          <w:rFonts w:eastAsia="Calibri"/>
          <w:sz w:val="28"/>
          <w:szCs w:val="28"/>
        </w:rPr>
        <w:t>, các kĩ năng sống</w:t>
      </w:r>
      <w:r w:rsidR="0007587D">
        <w:rPr>
          <w:rFonts w:eastAsia="Calibri"/>
          <w:sz w:val="28"/>
          <w:szCs w:val="28"/>
        </w:rPr>
        <w:t xml:space="preserve"> cho học sinh dân tộc thiểu số.</w:t>
      </w:r>
    </w:p>
    <w:p w14:paraId="2E928DB7" w14:textId="77777777" w:rsidR="00EF4C95" w:rsidRPr="00DE5DFC" w:rsidRDefault="00EF4C95" w:rsidP="00970B0F">
      <w:pPr>
        <w:pStyle w:val="NormalWeb"/>
        <w:widowControl w:val="0"/>
        <w:spacing w:before="0" w:beforeAutospacing="0" w:after="0" w:afterAutospacing="0"/>
        <w:ind w:firstLine="567"/>
        <w:jc w:val="both"/>
        <w:rPr>
          <w:rFonts w:eastAsia="Calibri"/>
          <w:b/>
          <w:sz w:val="28"/>
          <w:szCs w:val="28"/>
        </w:rPr>
      </w:pPr>
      <w:r>
        <w:rPr>
          <w:rFonts w:eastAsia="Calibri"/>
          <w:b/>
          <w:sz w:val="28"/>
          <w:szCs w:val="28"/>
        </w:rPr>
        <w:t>10</w:t>
      </w:r>
      <w:r w:rsidRPr="00DE5DFC">
        <w:rPr>
          <w:rFonts w:eastAsia="Calibri"/>
          <w:b/>
          <w:sz w:val="28"/>
          <w:szCs w:val="28"/>
        </w:rPr>
        <w:t>. Công tác thư viện và phát triển văn hóa đọc</w:t>
      </w:r>
    </w:p>
    <w:p w14:paraId="475374D4" w14:textId="77777777" w:rsidR="00EF4C95" w:rsidRDefault="00EF4C95" w:rsidP="00970B0F">
      <w:pPr>
        <w:pStyle w:val="NormalWeb"/>
        <w:widowControl w:val="0"/>
        <w:spacing w:before="0" w:beforeAutospacing="0" w:after="0" w:afterAutospacing="0"/>
        <w:ind w:firstLine="567"/>
        <w:jc w:val="both"/>
        <w:rPr>
          <w:sz w:val="28"/>
          <w:szCs w:val="22"/>
        </w:rPr>
      </w:pPr>
      <w:r>
        <w:rPr>
          <w:rFonts w:ascii="TimesNewRomanPSMT" w:hAnsi="TimesNewRomanPSMT"/>
          <w:color w:val="000000"/>
          <w:sz w:val="28"/>
          <w:szCs w:val="28"/>
        </w:rPr>
        <w:t>T</w:t>
      </w:r>
      <w:r w:rsidRPr="00407473">
        <w:rPr>
          <w:rFonts w:ascii="TimesNewRomanPSMT" w:hAnsi="TimesNewRomanPSMT"/>
          <w:color w:val="000000"/>
          <w:sz w:val="28"/>
          <w:szCs w:val="28"/>
        </w:rPr>
        <w:t>riển khai hiệu quả, thiết thực các hoạt động thư viện,</w:t>
      </w:r>
      <w:r>
        <w:rPr>
          <w:rFonts w:ascii="TimesNewRomanPSMT" w:hAnsi="TimesNewRomanPSMT"/>
          <w:color w:val="000000"/>
          <w:sz w:val="28"/>
          <w:szCs w:val="28"/>
        </w:rPr>
        <w:t xml:space="preserve"> </w:t>
      </w:r>
      <w:r w:rsidRPr="00407473">
        <w:rPr>
          <w:rFonts w:ascii="TimesNewRomanPSMT" w:hAnsi="TimesNewRomanPSMT"/>
          <w:color w:val="000000"/>
          <w:sz w:val="28"/>
          <w:szCs w:val="28"/>
        </w:rPr>
        <w:t xml:space="preserve">hoạt động khuyến đọc; nâng cao văn hóa đọc trong nhà trường và địa phương; </w:t>
      </w:r>
      <w:r>
        <w:rPr>
          <w:rFonts w:ascii="TimesNewRomanPSMT" w:hAnsi="TimesNewRomanPSMT"/>
          <w:color w:val="000000"/>
          <w:sz w:val="28"/>
          <w:szCs w:val="28"/>
        </w:rPr>
        <w:t>b</w:t>
      </w:r>
      <w:r w:rsidRPr="00407473">
        <w:rPr>
          <w:rFonts w:ascii="TimesNewRomanPSMT" w:hAnsi="TimesNewRomanPSMT"/>
          <w:color w:val="000000"/>
          <w:sz w:val="28"/>
          <w:szCs w:val="28"/>
        </w:rPr>
        <w:t>ố trí nhân viên thư viện đúng chuyên môn làm công tác thiết lập và vận hành</w:t>
      </w:r>
      <w:r>
        <w:rPr>
          <w:rFonts w:ascii="TimesNewRomanPSMT" w:hAnsi="TimesNewRomanPSMT"/>
          <w:color w:val="000000"/>
          <w:sz w:val="28"/>
          <w:szCs w:val="28"/>
        </w:rPr>
        <w:t xml:space="preserve"> </w:t>
      </w:r>
      <w:r w:rsidRPr="00407473">
        <w:rPr>
          <w:rFonts w:ascii="TimesNewRomanPSMT" w:hAnsi="TimesNewRomanPSMT"/>
          <w:color w:val="000000"/>
          <w:sz w:val="28"/>
          <w:szCs w:val="28"/>
        </w:rPr>
        <w:t xml:space="preserve">thư viện; </w:t>
      </w:r>
      <w:r>
        <w:rPr>
          <w:rFonts w:ascii="TimesNewRomanPSMT" w:hAnsi="TimesNewRomanPSMT"/>
          <w:color w:val="000000"/>
          <w:sz w:val="28"/>
          <w:szCs w:val="28"/>
        </w:rPr>
        <w:t>tham gia</w:t>
      </w:r>
      <w:r w:rsidRPr="00407473">
        <w:rPr>
          <w:rFonts w:ascii="TimesNewRomanPSMT" w:hAnsi="TimesNewRomanPSMT"/>
          <w:color w:val="000000"/>
          <w:sz w:val="28"/>
          <w:szCs w:val="28"/>
        </w:rPr>
        <w:t xml:space="preserve"> tập huấn, bồi dưỡng nâng cao năng lực cho giáo viên và nhân</w:t>
      </w:r>
      <w:r>
        <w:rPr>
          <w:rFonts w:ascii="TimesNewRomanPSMT" w:hAnsi="TimesNewRomanPSMT"/>
          <w:color w:val="000000"/>
          <w:sz w:val="28"/>
          <w:szCs w:val="28"/>
        </w:rPr>
        <w:t xml:space="preserve"> </w:t>
      </w:r>
      <w:r w:rsidRPr="00407473">
        <w:rPr>
          <w:rFonts w:ascii="TimesNewRomanPSMT" w:hAnsi="TimesNewRomanPSMT"/>
          <w:color w:val="000000"/>
          <w:sz w:val="28"/>
          <w:szCs w:val="28"/>
        </w:rPr>
        <w:t>viên thư viện về công tác tổ chức hoạt động đọc cho học sinh; sắp xếp thời lượng</w:t>
      </w:r>
      <w:r>
        <w:rPr>
          <w:rFonts w:ascii="TimesNewRomanPSMT" w:hAnsi="TimesNewRomanPSMT"/>
          <w:color w:val="000000"/>
          <w:sz w:val="28"/>
          <w:szCs w:val="28"/>
        </w:rPr>
        <w:t xml:space="preserve"> </w:t>
      </w:r>
      <w:r w:rsidRPr="00407473">
        <w:rPr>
          <w:rFonts w:ascii="TimesNewRomanPSMT" w:hAnsi="TimesNewRomanPSMT"/>
          <w:color w:val="000000"/>
          <w:sz w:val="28"/>
          <w:szCs w:val="28"/>
        </w:rPr>
        <w:t>phù hợp cho tiết đọc thư viện; đầu tư cơ sở vật chất, phương tiện kĩ thuật, học liệu và</w:t>
      </w:r>
      <w:r>
        <w:rPr>
          <w:rFonts w:ascii="TimesNewRomanPSMT" w:hAnsi="TimesNewRomanPSMT"/>
          <w:color w:val="000000"/>
          <w:sz w:val="28"/>
          <w:szCs w:val="28"/>
        </w:rPr>
        <w:t xml:space="preserve"> </w:t>
      </w:r>
      <w:r w:rsidRPr="00407473">
        <w:rPr>
          <w:rFonts w:ascii="TimesNewRomanPSMT" w:hAnsi="TimesNewRomanPSMT"/>
          <w:color w:val="000000"/>
          <w:sz w:val="28"/>
          <w:szCs w:val="28"/>
        </w:rPr>
        <w:t>tăng cường ứng dụng công nghệ thông tin trong công tác quản lí và tổ chức hoạt động</w:t>
      </w:r>
      <w:r>
        <w:rPr>
          <w:rFonts w:ascii="TimesNewRomanPSMT" w:hAnsi="TimesNewRomanPSMT"/>
          <w:color w:val="000000"/>
          <w:sz w:val="28"/>
          <w:szCs w:val="28"/>
        </w:rPr>
        <w:t xml:space="preserve"> </w:t>
      </w:r>
      <w:r w:rsidRPr="00407473">
        <w:rPr>
          <w:rFonts w:ascii="TimesNewRomanPSMT" w:hAnsi="TimesNewRomanPSMT"/>
          <w:color w:val="000000"/>
          <w:sz w:val="28"/>
          <w:szCs w:val="28"/>
        </w:rPr>
        <w:t>thư viện, đặc biệt là phát triển thư viện số; huy động sự tham gia</w:t>
      </w:r>
      <w:r>
        <w:rPr>
          <w:rFonts w:ascii="TimesNewRomanPSMT" w:hAnsi="TimesNewRomanPSMT"/>
          <w:color w:val="000000"/>
          <w:sz w:val="28"/>
          <w:szCs w:val="28"/>
        </w:rPr>
        <w:t xml:space="preserve"> </w:t>
      </w:r>
      <w:r w:rsidRPr="00407473">
        <w:rPr>
          <w:rFonts w:ascii="TimesNewRomanPSMT" w:hAnsi="TimesNewRomanPSMT"/>
          <w:color w:val="000000"/>
          <w:sz w:val="28"/>
          <w:szCs w:val="28"/>
        </w:rPr>
        <w:t>của cha mẹ học sinh và cộng đồng trong quá trình tổ chức hoạt động nhằm góp phần</w:t>
      </w:r>
      <w:r>
        <w:rPr>
          <w:rFonts w:ascii="TimesNewRomanPSMT" w:hAnsi="TimesNewRomanPSMT"/>
          <w:color w:val="000000"/>
          <w:sz w:val="28"/>
          <w:szCs w:val="28"/>
        </w:rPr>
        <w:t xml:space="preserve"> </w:t>
      </w:r>
      <w:r w:rsidRPr="00407473">
        <w:rPr>
          <w:rFonts w:ascii="TimesNewRomanPSMT" w:hAnsi="TimesNewRomanPSMT"/>
          <w:color w:val="000000"/>
          <w:sz w:val="28"/>
          <w:szCs w:val="28"/>
        </w:rPr>
        <w:t>xây dựng văn hóa đọc trong nhà trường và cộng đồng</w:t>
      </w:r>
      <w:r>
        <w:rPr>
          <w:sz w:val="28"/>
          <w:szCs w:val="22"/>
        </w:rPr>
        <w:t>.</w:t>
      </w:r>
    </w:p>
    <w:p w14:paraId="67B5D090" w14:textId="77777777" w:rsidR="00EF4C95" w:rsidRPr="00DE5DFC" w:rsidRDefault="00EF4C95" w:rsidP="00970B0F">
      <w:pPr>
        <w:pStyle w:val="NormalWeb"/>
        <w:widowControl w:val="0"/>
        <w:spacing w:before="0" w:beforeAutospacing="0" w:after="0" w:afterAutospacing="0"/>
        <w:ind w:firstLine="567"/>
        <w:jc w:val="both"/>
        <w:rPr>
          <w:rFonts w:eastAsia="Calibri"/>
          <w:b/>
          <w:sz w:val="28"/>
          <w:szCs w:val="28"/>
        </w:rPr>
      </w:pPr>
      <w:r>
        <w:rPr>
          <w:rFonts w:eastAsia="Calibri"/>
          <w:b/>
          <w:sz w:val="28"/>
          <w:szCs w:val="28"/>
        </w:rPr>
        <w:t>11</w:t>
      </w:r>
      <w:r w:rsidRPr="00DE5DFC">
        <w:rPr>
          <w:rFonts w:eastAsia="Calibri"/>
          <w:b/>
          <w:sz w:val="28"/>
          <w:szCs w:val="28"/>
        </w:rPr>
        <w:t>. Công tác phổ cáp giáo dục</w:t>
      </w:r>
    </w:p>
    <w:p w14:paraId="450F2590" w14:textId="77777777" w:rsidR="00EF4C95" w:rsidRDefault="00EF4C95" w:rsidP="00970B0F">
      <w:pPr>
        <w:pStyle w:val="NormalWeb"/>
        <w:widowControl w:val="0"/>
        <w:spacing w:before="0" w:beforeAutospacing="0" w:after="0" w:afterAutospacing="0"/>
        <w:ind w:firstLine="567"/>
        <w:jc w:val="both"/>
        <w:rPr>
          <w:rFonts w:ascii="TimesNewRomanPSMT" w:hAnsi="TimesNewRomanPSMT"/>
          <w:color w:val="000000"/>
          <w:sz w:val="28"/>
          <w:szCs w:val="28"/>
        </w:rPr>
      </w:pPr>
      <w:r>
        <w:rPr>
          <w:rFonts w:ascii="TimesNewRomanPSMT" w:hAnsi="TimesNewRomanPSMT"/>
          <w:color w:val="000000"/>
          <w:sz w:val="28"/>
          <w:szCs w:val="28"/>
        </w:rPr>
        <w:t>T</w:t>
      </w:r>
      <w:r w:rsidRPr="003424C4">
        <w:rPr>
          <w:rFonts w:ascii="TimesNewRomanPSMT" w:hAnsi="TimesNewRomanPSMT"/>
          <w:color w:val="000000"/>
          <w:sz w:val="28"/>
          <w:szCs w:val="28"/>
        </w:rPr>
        <w:t xml:space="preserve">iếp tục </w:t>
      </w:r>
      <w:r>
        <w:rPr>
          <w:rFonts w:ascii="TimesNewRomanPSMT" w:hAnsi="TimesNewRomanPSMT"/>
          <w:color w:val="000000"/>
          <w:sz w:val="28"/>
          <w:szCs w:val="28"/>
        </w:rPr>
        <w:t xml:space="preserve">triển khai </w:t>
      </w:r>
      <w:r w:rsidRPr="003424C4">
        <w:rPr>
          <w:rFonts w:ascii="TimesNewRomanPSMT" w:hAnsi="TimesNewRomanPSMT"/>
          <w:color w:val="000000"/>
          <w:sz w:val="28"/>
          <w:szCs w:val="28"/>
        </w:rPr>
        <w:t>thực hiện Nghị định số 20/2014/NĐ-CP ngày 24/3/2014</w:t>
      </w:r>
      <w:r>
        <w:rPr>
          <w:rFonts w:ascii="TimesNewRomanPSMT" w:hAnsi="TimesNewRomanPSMT"/>
          <w:color w:val="000000"/>
          <w:sz w:val="28"/>
          <w:szCs w:val="28"/>
        </w:rPr>
        <w:t xml:space="preserve"> </w:t>
      </w:r>
      <w:r w:rsidRPr="003424C4">
        <w:rPr>
          <w:rFonts w:ascii="TimesNewRomanPSMT" w:hAnsi="TimesNewRomanPSMT"/>
          <w:color w:val="000000"/>
          <w:sz w:val="28"/>
          <w:szCs w:val="28"/>
        </w:rPr>
        <w:t>của Chính phủ về PCGD, xóa mù chữ (XMC) và Thông tư số 07/2016/TTBGDĐT</w:t>
      </w:r>
      <w:r>
        <w:rPr>
          <w:rFonts w:ascii="TimesNewRomanPSMT" w:hAnsi="TimesNewRomanPSMT"/>
          <w:color w:val="000000"/>
          <w:sz w:val="28"/>
          <w:szCs w:val="28"/>
        </w:rPr>
        <w:t xml:space="preserve"> </w:t>
      </w:r>
      <w:r w:rsidRPr="003424C4">
        <w:rPr>
          <w:rFonts w:ascii="TimesNewRomanPSMT" w:hAnsi="TimesNewRomanPSMT"/>
          <w:color w:val="000000"/>
          <w:sz w:val="28"/>
          <w:szCs w:val="28"/>
        </w:rPr>
        <w:t>ngày 22/3/2016 của Bộ GDĐT ban hành quy định về điều kiện bảo đảm</w:t>
      </w:r>
      <w:r>
        <w:rPr>
          <w:rFonts w:ascii="TimesNewRomanPSMT" w:hAnsi="TimesNewRomanPSMT"/>
          <w:color w:val="000000"/>
          <w:sz w:val="28"/>
          <w:szCs w:val="28"/>
        </w:rPr>
        <w:t xml:space="preserve"> </w:t>
      </w:r>
      <w:r w:rsidRPr="003424C4">
        <w:rPr>
          <w:rFonts w:ascii="TimesNewRomanPSMT" w:hAnsi="TimesNewRomanPSMT"/>
          <w:color w:val="000000"/>
          <w:sz w:val="28"/>
          <w:szCs w:val="28"/>
        </w:rPr>
        <w:t xml:space="preserve">và nội dung, quy trình, thủ tục kiểm tra công nhận đạt chuẩn PCGD, XMC; </w:t>
      </w:r>
    </w:p>
    <w:p w14:paraId="7120EBD0" w14:textId="77777777" w:rsidR="00EF4C95" w:rsidRDefault="00EF4C95" w:rsidP="00970B0F">
      <w:pPr>
        <w:pStyle w:val="NormalWeb"/>
        <w:widowControl w:val="0"/>
        <w:spacing w:before="0" w:beforeAutospacing="0" w:after="0" w:afterAutospacing="0"/>
        <w:ind w:firstLine="567"/>
        <w:jc w:val="both"/>
        <w:rPr>
          <w:rFonts w:ascii="TimesNewRomanPSMT" w:hAnsi="TimesNewRomanPSMT"/>
          <w:color w:val="000000"/>
          <w:sz w:val="28"/>
          <w:szCs w:val="28"/>
        </w:rPr>
      </w:pPr>
      <w:r>
        <w:rPr>
          <w:rFonts w:ascii="TimesNewRomanPSMT" w:hAnsi="TimesNewRomanPSMT"/>
          <w:color w:val="000000"/>
          <w:sz w:val="28"/>
          <w:szCs w:val="28"/>
        </w:rPr>
        <w:t>T</w:t>
      </w:r>
      <w:r w:rsidRPr="003424C4">
        <w:rPr>
          <w:rFonts w:ascii="TimesNewRomanPSMT" w:hAnsi="TimesNewRomanPSMT"/>
          <w:color w:val="000000"/>
          <w:sz w:val="28"/>
          <w:szCs w:val="28"/>
        </w:rPr>
        <w:t>iếp</w:t>
      </w:r>
      <w:r>
        <w:rPr>
          <w:rFonts w:ascii="TimesNewRomanPSMT" w:hAnsi="TimesNewRomanPSMT"/>
          <w:color w:val="000000"/>
          <w:sz w:val="28"/>
          <w:szCs w:val="28"/>
        </w:rPr>
        <w:t xml:space="preserve"> </w:t>
      </w:r>
      <w:r w:rsidRPr="003424C4">
        <w:rPr>
          <w:rFonts w:ascii="TimesNewRomanPSMT" w:hAnsi="TimesNewRomanPSMT"/>
          <w:color w:val="000000"/>
          <w:sz w:val="28"/>
          <w:szCs w:val="28"/>
        </w:rPr>
        <w:t xml:space="preserve">tục thực hiện hiệu quả công tác tham mưu với Ban chỉ đạo PCGD, XMC </w:t>
      </w:r>
      <w:r>
        <w:rPr>
          <w:rFonts w:ascii="TimesNewRomanPSMT" w:hAnsi="TimesNewRomanPSMT"/>
          <w:color w:val="000000"/>
          <w:sz w:val="28"/>
          <w:szCs w:val="28"/>
        </w:rPr>
        <w:t xml:space="preserve">xã </w:t>
      </w:r>
      <w:r w:rsidR="007B2D05">
        <w:rPr>
          <w:rFonts w:ascii="TimesNewRomanPSMT" w:hAnsi="TimesNewRomanPSMT"/>
          <w:color w:val="000000"/>
          <w:sz w:val="28"/>
          <w:szCs w:val="28"/>
        </w:rPr>
        <w:t>ChàVàl</w:t>
      </w:r>
      <w:r w:rsidRPr="003424C4">
        <w:rPr>
          <w:rFonts w:ascii="TimesNewRomanPSMT" w:hAnsi="TimesNewRomanPSMT"/>
          <w:color w:val="000000"/>
          <w:sz w:val="28"/>
          <w:szCs w:val="28"/>
        </w:rPr>
        <w:t>,</w:t>
      </w:r>
      <w:r>
        <w:rPr>
          <w:rFonts w:ascii="TimesNewRomanPSMT" w:hAnsi="TimesNewRomanPSMT"/>
          <w:color w:val="000000"/>
          <w:sz w:val="28"/>
          <w:szCs w:val="28"/>
        </w:rPr>
        <w:t xml:space="preserve"> </w:t>
      </w:r>
      <w:r w:rsidRPr="003424C4">
        <w:rPr>
          <w:rFonts w:ascii="TimesNewRomanPSMT" w:hAnsi="TimesNewRomanPSMT"/>
          <w:color w:val="000000"/>
          <w:sz w:val="28"/>
          <w:szCs w:val="28"/>
        </w:rPr>
        <w:t xml:space="preserve">phối hợp với các trung tâm học tập cộng đồng để tổ chức các lớp dạy học </w:t>
      </w:r>
      <w:r w:rsidRPr="003424C4">
        <w:rPr>
          <w:rFonts w:ascii="TimesNewRomanPSMT" w:hAnsi="TimesNewRomanPSMT"/>
          <w:color w:val="000000"/>
          <w:sz w:val="28"/>
          <w:szCs w:val="28"/>
        </w:rPr>
        <w:lastRenderedPageBreak/>
        <w:t>Chương</w:t>
      </w:r>
      <w:r>
        <w:rPr>
          <w:rFonts w:ascii="TimesNewRomanPSMT" w:hAnsi="TimesNewRomanPSMT"/>
          <w:color w:val="000000"/>
          <w:sz w:val="28"/>
          <w:szCs w:val="28"/>
        </w:rPr>
        <w:t xml:space="preserve"> </w:t>
      </w:r>
      <w:r w:rsidRPr="003424C4">
        <w:rPr>
          <w:rFonts w:ascii="TimesNewRomanPSMT" w:hAnsi="TimesNewRomanPSMT"/>
          <w:color w:val="000000"/>
          <w:sz w:val="28"/>
          <w:szCs w:val="28"/>
        </w:rPr>
        <w:t>trình XMC và triển khai các giải pháp phù hợp khuyến khích đối tượng mù chữ,</w:t>
      </w:r>
      <w:r>
        <w:rPr>
          <w:rFonts w:ascii="TimesNewRomanPSMT" w:hAnsi="TimesNewRomanPSMT"/>
          <w:color w:val="000000"/>
          <w:sz w:val="28"/>
          <w:szCs w:val="28"/>
        </w:rPr>
        <w:t xml:space="preserve"> </w:t>
      </w:r>
      <w:r w:rsidRPr="003424C4">
        <w:rPr>
          <w:rFonts w:ascii="TimesNewRomanPSMT" w:hAnsi="TimesNewRomanPSMT"/>
          <w:color w:val="000000"/>
          <w:sz w:val="28"/>
          <w:szCs w:val="28"/>
        </w:rPr>
        <w:t>tái mù chữ tham gia học tập;</w:t>
      </w:r>
    </w:p>
    <w:p w14:paraId="170376FD" w14:textId="77777777" w:rsidR="00EF4C95" w:rsidRDefault="00EF4C95" w:rsidP="00970B0F">
      <w:pPr>
        <w:pStyle w:val="NormalWeb"/>
        <w:widowControl w:val="0"/>
        <w:spacing w:before="0" w:beforeAutospacing="0" w:after="0" w:afterAutospacing="0"/>
        <w:ind w:firstLine="567"/>
        <w:jc w:val="both"/>
        <w:rPr>
          <w:rFonts w:eastAsia="Calibri"/>
          <w:sz w:val="28"/>
          <w:szCs w:val="28"/>
        </w:rPr>
      </w:pPr>
      <w:r>
        <w:rPr>
          <w:rFonts w:ascii="TimesNewRomanPSMT" w:hAnsi="TimesNewRomanPSMT"/>
          <w:color w:val="000000"/>
          <w:sz w:val="28"/>
          <w:szCs w:val="28"/>
        </w:rPr>
        <w:t>Tổ chức</w:t>
      </w:r>
      <w:r w:rsidRPr="003424C4">
        <w:rPr>
          <w:rFonts w:ascii="TimesNewRomanPSMT" w:hAnsi="TimesNewRomanPSMT"/>
          <w:color w:val="000000"/>
          <w:sz w:val="28"/>
          <w:szCs w:val="28"/>
        </w:rPr>
        <w:t xml:space="preserve"> điều tra, </w:t>
      </w:r>
      <w:r>
        <w:rPr>
          <w:rFonts w:ascii="TimesNewRomanPSMT" w:hAnsi="TimesNewRomanPSMT"/>
          <w:color w:val="000000"/>
          <w:sz w:val="28"/>
          <w:szCs w:val="28"/>
        </w:rPr>
        <w:t xml:space="preserve">cập </w:t>
      </w:r>
      <w:r w:rsidRPr="003424C4">
        <w:rPr>
          <w:rFonts w:ascii="TimesNewRomanPSMT" w:hAnsi="TimesNewRomanPSMT"/>
          <w:color w:val="000000"/>
          <w:sz w:val="28"/>
          <w:szCs w:val="28"/>
        </w:rPr>
        <w:t>nhập</w:t>
      </w:r>
      <w:r>
        <w:rPr>
          <w:rFonts w:ascii="TimesNewRomanPSMT" w:hAnsi="TimesNewRomanPSMT"/>
          <w:color w:val="000000"/>
          <w:sz w:val="28"/>
          <w:szCs w:val="28"/>
        </w:rPr>
        <w:t xml:space="preserve"> </w:t>
      </w:r>
      <w:r w:rsidRPr="003424C4">
        <w:rPr>
          <w:rFonts w:ascii="TimesNewRomanPSMT" w:hAnsi="TimesNewRomanPSMT"/>
          <w:color w:val="000000"/>
          <w:sz w:val="28"/>
          <w:szCs w:val="28"/>
        </w:rPr>
        <w:t>số liệu vào hệ thống, hoàn thiện, lưu trữ hồ sơ và thực hiện đúng quy trình, thủ tục</w:t>
      </w:r>
      <w:r>
        <w:rPr>
          <w:rFonts w:ascii="TimesNewRomanPSMT" w:hAnsi="TimesNewRomanPSMT"/>
          <w:color w:val="000000"/>
          <w:sz w:val="28"/>
          <w:szCs w:val="28"/>
        </w:rPr>
        <w:t xml:space="preserve"> </w:t>
      </w:r>
      <w:r w:rsidRPr="003424C4">
        <w:rPr>
          <w:rFonts w:ascii="TimesNewRomanPSMT" w:hAnsi="TimesNewRomanPSMT"/>
          <w:color w:val="000000"/>
          <w:sz w:val="28"/>
          <w:szCs w:val="28"/>
        </w:rPr>
        <w:t>kiểm tra công nhận đạt chuẩn PCGD tiểu học, XMC</w:t>
      </w:r>
      <w:r>
        <w:rPr>
          <w:rFonts w:ascii="TimesNewRomanPSMT" w:hAnsi="TimesNewRomanPSMT"/>
          <w:color w:val="000000"/>
          <w:sz w:val="28"/>
          <w:szCs w:val="28"/>
        </w:rPr>
        <w:t>. Duy trì kết quả PCGD Tiểu học mức độ 3, Xóa mù chữ mức độ 2.</w:t>
      </w:r>
    </w:p>
    <w:p w14:paraId="7AF87517" w14:textId="4CA51A1A" w:rsidR="00EF4C95" w:rsidRPr="00C92194" w:rsidRDefault="00EF4C95" w:rsidP="00970B0F">
      <w:pPr>
        <w:pStyle w:val="NormalWeb"/>
        <w:widowControl w:val="0"/>
        <w:spacing w:before="0" w:beforeAutospacing="0" w:after="0" w:afterAutospacing="0"/>
        <w:ind w:firstLine="567"/>
        <w:jc w:val="both"/>
        <w:rPr>
          <w:rFonts w:eastAsia="Calibri"/>
          <w:b/>
          <w:sz w:val="28"/>
          <w:szCs w:val="28"/>
        </w:rPr>
      </w:pPr>
      <w:r w:rsidRPr="00C92194">
        <w:rPr>
          <w:rFonts w:eastAsia="Calibri"/>
          <w:b/>
          <w:sz w:val="28"/>
          <w:szCs w:val="28"/>
        </w:rPr>
        <w:t>12. Công tác tài chính</w:t>
      </w:r>
    </w:p>
    <w:p w14:paraId="28B0E180" w14:textId="77777777" w:rsidR="00EF4C95" w:rsidRPr="0007587D" w:rsidRDefault="0007587D" w:rsidP="00970B0F">
      <w:pPr>
        <w:pStyle w:val="NormalWeb"/>
        <w:widowControl w:val="0"/>
        <w:spacing w:before="0" w:beforeAutospacing="0" w:after="0" w:afterAutospacing="0"/>
        <w:ind w:firstLine="567"/>
        <w:jc w:val="both"/>
        <w:rPr>
          <w:rFonts w:eastAsia="Calibri"/>
          <w:sz w:val="28"/>
          <w:szCs w:val="28"/>
        </w:rPr>
      </w:pPr>
      <w:r w:rsidRPr="0007587D">
        <w:rPr>
          <w:sz w:val="28"/>
          <w:szCs w:val="28"/>
          <w:lang w:val="es-BO"/>
        </w:rPr>
        <w:t>Thực hiện đảm bảo, kịp thời mọi chế độ chính sách nhà nước đối với CC-VC và học sinh</w:t>
      </w:r>
      <w:r>
        <w:rPr>
          <w:sz w:val="28"/>
          <w:szCs w:val="28"/>
          <w:lang w:val="es-BO"/>
        </w:rPr>
        <w:t xml:space="preserve"> theo các quy định hiện hành của nhà nước</w:t>
      </w:r>
      <w:r w:rsidRPr="0007587D">
        <w:rPr>
          <w:sz w:val="28"/>
          <w:szCs w:val="28"/>
          <w:lang w:val="es-BO"/>
        </w:rPr>
        <w:t>, công khai minh bạch rõ ràng. Hoạt động tài chính phải tuân thủ các qui định về Luật Kế toán 2003, Luật Thực hành tiết kiệm chống lãng phí 2005, Luật Phòng chống tham nhũng 2006, Nghị định số 16/2015/NĐ-CP ngày 14/2/2015 của Thủ tướng Chính phủ quy định cơ chế tự chủ của đơn vị sự nghiệp công lập.</w:t>
      </w:r>
    </w:p>
    <w:p w14:paraId="24C7C5F1" w14:textId="77777777" w:rsidR="00EF4C95" w:rsidRPr="004C475F" w:rsidRDefault="00EF4C95" w:rsidP="00970B0F">
      <w:pPr>
        <w:pStyle w:val="NormalWeb"/>
        <w:widowControl w:val="0"/>
        <w:spacing w:before="0" w:beforeAutospacing="0" w:after="0" w:afterAutospacing="0"/>
        <w:ind w:firstLine="567"/>
        <w:jc w:val="both"/>
        <w:rPr>
          <w:rFonts w:eastAsia="Calibri"/>
          <w:b/>
          <w:color w:val="FF0000"/>
          <w:sz w:val="28"/>
          <w:szCs w:val="28"/>
        </w:rPr>
      </w:pPr>
      <w:r w:rsidRPr="00631609">
        <w:rPr>
          <w:rFonts w:eastAsia="Calibri"/>
          <w:b/>
          <w:sz w:val="28"/>
          <w:szCs w:val="28"/>
        </w:rPr>
        <w:t>1</w:t>
      </w:r>
      <w:r w:rsidR="0007587D" w:rsidRPr="00631609">
        <w:rPr>
          <w:rFonts w:eastAsia="Calibri"/>
          <w:b/>
          <w:sz w:val="28"/>
          <w:szCs w:val="28"/>
        </w:rPr>
        <w:t>3</w:t>
      </w:r>
      <w:r w:rsidRPr="00631609">
        <w:rPr>
          <w:rFonts w:eastAsia="Calibri"/>
          <w:b/>
          <w:sz w:val="28"/>
          <w:szCs w:val="28"/>
        </w:rPr>
        <w:t>. Công tác Kiểm định chất lượng và xây dựng trường đạt chuẩn Quốc gia:</w:t>
      </w:r>
    </w:p>
    <w:p w14:paraId="1F016B3F" w14:textId="167D464B" w:rsidR="00EF4C95" w:rsidRPr="00A31D0E" w:rsidRDefault="0007587D" w:rsidP="00970B0F">
      <w:pPr>
        <w:pStyle w:val="NormalWeb"/>
        <w:widowControl w:val="0"/>
        <w:spacing w:before="0" w:beforeAutospacing="0" w:after="0" w:afterAutospacing="0"/>
        <w:ind w:firstLine="567"/>
        <w:jc w:val="both"/>
        <w:rPr>
          <w:sz w:val="28"/>
          <w:szCs w:val="28"/>
          <w:lang w:val="en-GB"/>
        </w:rPr>
      </w:pPr>
      <w:r>
        <w:rPr>
          <w:sz w:val="28"/>
          <w:szCs w:val="28"/>
          <w:lang w:val="en-GB"/>
        </w:rPr>
        <w:t>Tiếp t</w:t>
      </w:r>
      <w:r w:rsidR="007B2D05">
        <w:rPr>
          <w:sz w:val="28"/>
          <w:szCs w:val="28"/>
          <w:lang w:val="en-GB"/>
        </w:rPr>
        <w:t>ục chỉ đạo, tổ chức thực hiện nâng</w:t>
      </w:r>
      <w:r>
        <w:rPr>
          <w:sz w:val="28"/>
          <w:szCs w:val="28"/>
          <w:lang w:val="en-GB"/>
        </w:rPr>
        <w:t xml:space="preserve"> cao chất lượng </w:t>
      </w:r>
      <w:r w:rsidR="00631609">
        <w:rPr>
          <w:sz w:val="28"/>
          <w:szCs w:val="28"/>
          <w:lang w:val="en-GB"/>
        </w:rPr>
        <w:t xml:space="preserve">các tiêu chuẩn về trường đạt chuẩn Quốc gia mức độ </w:t>
      </w:r>
      <w:r w:rsidR="00907EAA">
        <w:rPr>
          <w:sz w:val="28"/>
          <w:szCs w:val="28"/>
          <w:lang w:val="en-GB"/>
        </w:rPr>
        <w:t>2</w:t>
      </w:r>
      <w:r w:rsidR="00631609">
        <w:rPr>
          <w:sz w:val="28"/>
          <w:szCs w:val="28"/>
          <w:lang w:val="en-GB"/>
        </w:rPr>
        <w:t xml:space="preserve"> và Kiểm định chất lượng giáo dục cấp độ </w:t>
      </w:r>
      <w:r w:rsidR="00907EAA">
        <w:rPr>
          <w:sz w:val="28"/>
          <w:szCs w:val="28"/>
          <w:lang w:val="en-GB"/>
        </w:rPr>
        <w:t>3</w:t>
      </w:r>
      <w:r w:rsidR="00631609">
        <w:rPr>
          <w:sz w:val="28"/>
          <w:szCs w:val="28"/>
          <w:lang w:val="en-GB"/>
        </w:rPr>
        <w:t xml:space="preserve"> theo</w:t>
      </w:r>
      <w:r w:rsidR="00EF4C95" w:rsidRPr="00A31D0E">
        <w:rPr>
          <w:sz w:val="28"/>
          <w:szCs w:val="28"/>
          <w:lang w:val="en-GB"/>
        </w:rPr>
        <w:t xml:space="preserve"> Thông tư 17/2018-BGDĐT ngày 22/8/2018 </w:t>
      </w:r>
      <w:bookmarkStart w:id="2" w:name="dieu_1_name"/>
      <w:r w:rsidR="00EF4C95" w:rsidRPr="00A31D0E">
        <w:rPr>
          <w:sz w:val="28"/>
          <w:szCs w:val="28"/>
          <w:lang w:val="en-GB"/>
        </w:rPr>
        <w:t xml:space="preserve">của Bộ GDĐT về </w:t>
      </w:r>
      <w:r w:rsidR="00EF4C95" w:rsidRPr="00A31D0E">
        <w:rPr>
          <w:color w:val="000000"/>
          <w:sz w:val="28"/>
          <w:szCs w:val="28"/>
          <w:shd w:val="clear" w:color="auto" w:fill="FFFFFF"/>
        </w:rPr>
        <w:t>Quy định về kiểm định chất lượng giáo dục và công nhận đạt chuẩn quốc gia đối với trường tiểu học</w:t>
      </w:r>
      <w:bookmarkEnd w:id="2"/>
      <w:r w:rsidR="00EF4C95" w:rsidRPr="00A31D0E">
        <w:rPr>
          <w:bCs/>
          <w:color w:val="000000"/>
          <w:sz w:val="28"/>
          <w:szCs w:val="28"/>
        </w:rPr>
        <w:t>.</w:t>
      </w:r>
    </w:p>
    <w:p w14:paraId="147C0850" w14:textId="77777777" w:rsidR="00EF4C95" w:rsidRPr="00DE5DFC" w:rsidRDefault="00EF4C95" w:rsidP="00970B0F">
      <w:pPr>
        <w:pStyle w:val="NormalWeb"/>
        <w:widowControl w:val="0"/>
        <w:spacing w:before="0" w:beforeAutospacing="0" w:after="0" w:afterAutospacing="0"/>
        <w:ind w:firstLine="567"/>
        <w:jc w:val="both"/>
        <w:rPr>
          <w:b/>
          <w:sz w:val="28"/>
          <w:szCs w:val="28"/>
        </w:rPr>
      </w:pPr>
      <w:r>
        <w:rPr>
          <w:b/>
          <w:sz w:val="28"/>
          <w:szCs w:val="28"/>
        </w:rPr>
        <w:t>1</w:t>
      </w:r>
      <w:r w:rsidR="00631609">
        <w:rPr>
          <w:b/>
          <w:sz w:val="28"/>
          <w:szCs w:val="28"/>
        </w:rPr>
        <w:t>4</w:t>
      </w:r>
      <w:r w:rsidRPr="00DE5DFC">
        <w:rPr>
          <w:b/>
          <w:sz w:val="28"/>
          <w:szCs w:val="28"/>
        </w:rPr>
        <w:t>. Công tác y tế trường học</w:t>
      </w:r>
    </w:p>
    <w:p w14:paraId="75578FEB" w14:textId="77777777" w:rsidR="00EF4C95" w:rsidRPr="00DE5DFC" w:rsidRDefault="00EF4C95" w:rsidP="00970B0F">
      <w:pPr>
        <w:pStyle w:val="NormalWeb"/>
        <w:widowControl w:val="0"/>
        <w:spacing w:before="0" w:beforeAutospacing="0" w:after="0" w:afterAutospacing="0"/>
        <w:ind w:firstLine="567"/>
        <w:jc w:val="both"/>
        <w:rPr>
          <w:sz w:val="28"/>
          <w:szCs w:val="28"/>
        </w:rPr>
      </w:pPr>
      <w:r w:rsidRPr="00DE5DFC">
        <w:rPr>
          <w:sz w:val="28"/>
          <w:szCs w:val="28"/>
        </w:rPr>
        <w:t>Thực hiện đầy đủ các quy chế, tiêu chuẩn vệ sinh trường học theo quy định, tổ chức giáo dục về chăm sóc và bảo vệ sức khỏe, giáo dục giới tính và kỹ năng sống cho học sinh;</w:t>
      </w:r>
    </w:p>
    <w:p w14:paraId="3B3926AE" w14:textId="77777777" w:rsidR="00EF4C95" w:rsidRPr="00DE5DFC" w:rsidRDefault="00631609" w:rsidP="00970B0F">
      <w:pPr>
        <w:pStyle w:val="NormalWeb"/>
        <w:widowControl w:val="0"/>
        <w:spacing w:before="0" w:beforeAutospacing="0" w:after="0" w:afterAutospacing="0"/>
        <w:ind w:firstLine="567"/>
        <w:jc w:val="both"/>
        <w:rPr>
          <w:sz w:val="28"/>
          <w:szCs w:val="28"/>
        </w:rPr>
      </w:pPr>
      <w:r>
        <w:rPr>
          <w:sz w:val="28"/>
          <w:szCs w:val="28"/>
        </w:rPr>
        <w:t>Tích cực, đẩy mạnh công tác tuyên truyền đến toàn thể đội ngũ cán bộ, giáo viên, nhân viên và học sinh trong toàn trường về phòng chống dịch bệnh</w:t>
      </w:r>
      <w:r w:rsidR="00EF4C95" w:rsidRPr="00DE5DFC">
        <w:rPr>
          <w:sz w:val="28"/>
          <w:szCs w:val="28"/>
        </w:rPr>
        <w:t xml:space="preserve">; </w:t>
      </w:r>
    </w:p>
    <w:p w14:paraId="1A8DA1E0" w14:textId="74E722E5" w:rsidR="00EF4C95" w:rsidRPr="00DE5DFC" w:rsidRDefault="00631609" w:rsidP="00970B0F">
      <w:pPr>
        <w:pStyle w:val="NormalWeb"/>
        <w:widowControl w:val="0"/>
        <w:spacing w:before="0" w:beforeAutospacing="0" w:after="0" w:afterAutospacing="0"/>
        <w:ind w:firstLine="567"/>
        <w:jc w:val="both"/>
        <w:rPr>
          <w:sz w:val="28"/>
          <w:szCs w:val="28"/>
        </w:rPr>
      </w:pPr>
      <w:r>
        <w:rPr>
          <w:sz w:val="28"/>
          <w:szCs w:val="28"/>
        </w:rPr>
        <w:t>Phối hợp với Trạm Y tế xã xây dựng kế hoạch t</w:t>
      </w:r>
      <w:r w:rsidR="00EF4C95" w:rsidRPr="00DE5DFC">
        <w:rPr>
          <w:sz w:val="28"/>
          <w:szCs w:val="28"/>
        </w:rPr>
        <w:t xml:space="preserve">ổ chức khám sức khỏe </w:t>
      </w:r>
      <w:r>
        <w:rPr>
          <w:sz w:val="28"/>
          <w:szCs w:val="28"/>
        </w:rPr>
        <w:t xml:space="preserve">định </w:t>
      </w:r>
      <w:proofErr w:type="gramStart"/>
      <w:r>
        <w:rPr>
          <w:sz w:val="28"/>
          <w:szCs w:val="28"/>
        </w:rPr>
        <w:t>kỳ  học</w:t>
      </w:r>
      <w:proofErr w:type="gramEnd"/>
      <w:r>
        <w:rPr>
          <w:sz w:val="28"/>
          <w:szCs w:val="28"/>
        </w:rPr>
        <w:t xml:space="preserve"> cho học sinh và</w:t>
      </w:r>
      <w:r w:rsidR="00EF4C95" w:rsidRPr="00DE5DFC">
        <w:rPr>
          <w:sz w:val="28"/>
          <w:szCs w:val="28"/>
        </w:rPr>
        <w:t xml:space="preserve"> sơ cứu kịp thời các trường hợp tai nạn, ốm đau của học sinh, cán bộ giáo viên nhân viên nhà trường;</w:t>
      </w:r>
    </w:p>
    <w:p w14:paraId="4687DED9" w14:textId="4C64B955" w:rsidR="00EF4C95" w:rsidRDefault="00EF4C95" w:rsidP="00970B0F">
      <w:pPr>
        <w:pStyle w:val="NormalWeb"/>
        <w:widowControl w:val="0"/>
        <w:spacing w:before="0" w:beforeAutospacing="0" w:after="0" w:afterAutospacing="0"/>
        <w:ind w:firstLine="567"/>
        <w:jc w:val="both"/>
        <w:rPr>
          <w:sz w:val="28"/>
          <w:szCs w:val="28"/>
        </w:rPr>
      </w:pPr>
      <w:r w:rsidRPr="00DE5DFC">
        <w:rPr>
          <w:sz w:val="28"/>
          <w:szCs w:val="28"/>
        </w:rPr>
        <w:t xml:space="preserve">Thực hiện nghiêm túc các biện pháp để đảm bảo chất lượng vệ sinh </w:t>
      </w:r>
      <w:proofErr w:type="gramStart"/>
      <w:r w:rsidR="00084191">
        <w:rPr>
          <w:sz w:val="28"/>
          <w:szCs w:val="28"/>
        </w:rPr>
        <w:t>A</w:t>
      </w:r>
      <w:r w:rsidRPr="00DE5DFC">
        <w:rPr>
          <w:sz w:val="28"/>
          <w:szCs w:val="28"/>
        </w:rPr>
        <w:t>n</w:t>
      </w:r>
      <w:proofErr w:type="gramEnd"/>
      <w:r w:rsidRPr="00DE5DFC">
        <w:rPr>
          <w:sz w:val="28"/>
          <w:szCs w:val="28"/>
        </w:rPr>
        <w:t xml:space="preserve"> toàn thực phẩm;</w:t>
      </w:r>
    </w:p>
    <w:p w14:paraId="451B1CE3" w14:textId="50E73240" w:rsidR="006B045B" w:rsidRPr="00DE5DFC" w:rsidRDefault="006B045B" w:rsidP="00970B0F">
      <w:pPr>
        <w:pStyle w:val="NormalWeb"/>
        <w:widowControl w:val="0"/>
        <w:spacing w:before="0" w:beforeAutospacing="0" w:after="0" w:afterAutospacing="0"/>
        <w:ind w:firstLine="567"/>
        <w:jc w:val="both"/>
        <w:rPr>
          <w:sz w:val="28"/>
          <w:szCs w:val="28"/>
        </w:rPr>
      </w:pPr>
      <w:r>
        <w:rPr>
          <w:sz w:val="28"/>
          <w:szCs w:val="28"/>
        </w:rPr>
        <w:t>Tổ chức tiếp nhận bảo quản sữa và cấp phát sữa đến học sinh đảm bảo an toàn để các em sử dụng.</w:t>
      </w:r>
    </w:p>
    <w:p w14:paraId="657D07D1" w14:textId="77777777" w:rsidR="00EF4C95" w:rsidRPr="004C7176" w:rsidRDefault="00EF4C95" w:rsidP="00970B0F">
      <w:pPr>
        <w:pStyle w:val="NormalWeb"/>
        <w:widowControl w:val="0"/>
        <w:spacing w:before="0" w:beforeAutospacing="0" w:after="0" w:afterAutospacing="0"/>
        <w:ind w:firstLine="567"/>
        <w:jc w:val="both"/>
        <w:rPr>
          <w:b/>
          <w:sz w:val="28"/>
          <w:szCs w:val="28"/>
        </w:rPr>
      </w:pPr>
      <w:r w:rsidRPr="004C7176">
        <w:rPr>
          <w:b/>
          <w:sz w:val="28"/>
          <w:szCs w:val="28"/>
        </w:rPr>
        <w:t>16. Công tác tổ chức và quản lý bán trú</w:t>
      </w:r>
    </w:p>
    <w:p w14:paraId="08A1C6BA" w14:textId="77777777" w:rsidR="00631609" w:rsidRDefault="00631609" w:rsidP="00970B0F">
      <w:pPr>
        <w:pStyle w:val="NormalWeb"/>
        <w:widowControl w:val="0"/>
        <w:spacing w:before="0" w:beforeAutospacing="0" w:after="0" w:afterAutospacing="0"/>
        <w:ind w:firstLine="567"/>
        <w:jc w:val="both"/>
        <w:rPr>
          <w:sz w:val="28"/>
          <w:szCs w:val="28"/>
        </w:rPr>
      </w:pPr>
      <w:r>
        <w:rPr>
          <w:sz w:val="28"/>
          <w:szCs w:val="28"/>
        </w:rPr>
        <w:t>Chỉ đạo tổ quản lí bán trú xây dựng kế hoạch tổ chức ăn ở, sinh hoạt và học tập cho học sinh bán trú phù hợp với điều kiện thực tiễn của nhà trường.</w:t>
      </w:r>
    </w:p>
    <w:p w14:paraId="41519354" w14:textId="07B81F7E" w:rsidR="00EF4C95" w:rsidRPr="00DE5DFC" w:rsidRDefault="00EF4C95" w:rsidP="00970B0F">
      <w:pPr>
        <w:pStyle w:val="NormalWeb"/>
        <w:widowControl w:val="0"/>
        <w:spacing w:before="0" w:beforeAutospacing="0" w:after="0" w:afterAutospacing="0"/>
        <w:ind w:firstLine="567"/>
        <w:jc w:val="both"/>
        <w:rPr>
          <w:sz w:val="28"/>
          <w:szCs w:val="28"/>
        </w:rPr>
      </w:pPr>
      <w:r>
        <w:rPr>
          <w:sz w:val="28"/>
          <w:szCs w:val="28"/>
        </w:rPr>
        <w:t xml:space="preserve">Quan tâm theo dõi chế độ dinh dưỡng bếp ăn học sinh bán trú, Đảm bảo tốt </w:t>
      </w:r>
      <w:proofErr w:type="gramStart"/>
      <w:r>
        <w:rPr>
          <w:sz w:val="28"/>
          <w:szCs w:val="28"/>
        </w:rPr>
        <w:t>An</w:t>
      </w:r>
      <w:proofErr w:type="gramEnd"/>
      <w:r>
        <w:rPr>
          <w:sz w:val="28"/>
          <w:szCs w:val="28"/>
        </w:rPr>
        <w:t xml:space="preserve"> toàn thực phẩm. Hằng ngày phải lấ</w:t>
      </w:r>
      <w:r w:rsidR="00631609">
        <w:rPr>
          <w:sz w:val="28"/>
          <w:szCs w:val="28"/>
        </w:rPr>
        <w:t>y mẫu thực phẩm để lưu giữ lại tủ l</w:t>
      </w:r>
      <w:r>
        <w:rPr>
          <w:sz w:val="28"/>
          <w:szCs w:val="28"/>
        </w:rPr>
        <w:t>ạnh nếu học sinh có xảy ra sự cố ngộ độ</w:t>
      </w:r>
      <w:r w:rsidR="006B045B">
        <w:rPr>
          <w:sz w:val="28"/>
          <w:szCs w:val="28"/>
        </w:rPr>
        <w:t>c</w:t>
      </w:r>
      <w:r>
        <w:rPr>
          <w:sz w:val="28"/>
          <w:szCs w:val="28"/>
        </w:rPr>
        <w:t xml:space="preserve"> thực phẩm thi có cơ sở để truy nguồn gốc thực phẩm mà chữa trị.  </w:t>
      </w:r>
    </w:p>
    <w:p w14:paraId="718DDB79" w14:textId="77777777" w:rsidR="00EF4C95" w:rsidRPr="00DE5DFC" w:rsidRDefault="00631609" w:rsidP="00970B0F">
      <w:pPr>
        <w:pStyle w:val="NormalWeb"/>
        <w:widowControl w:val="0"/>
        <w:spacing w:before="0" w:beforeAutospacing="0" w:after="0" w:afterAutospacing="0"/>
        <w:ind w:firstLine="567"/>
        <w:jc w:val="both"/>
        <w:rPr>
          <w:b/>
          <w:sz w:val="28"/>
          <w:szCs w:val="28"/>
        </w:rPr>
      </w:pPr>
      <w:r>
        <w:rPr>
          <w:b/>
          <w:sz w:val="28"/>
          <w:szCs w:val="28"/>
        </w:rPr>
        <w:t>16</w:t>
      </w:r>
      <w:r w:rsidR="00EF4C95">
        <w:rPr>
          <w:b/>
          <w:sz w:val="28"/>
          <w:szCs w:val="28"/>
        </w:rPr>
        <w:t>.</w:t>
      </w:r>
      <w:r w:rsidR="00EF4C95" w:rsidRPr="00DE5DFC">
        <w:rPr>
          <w:b/>
          <w:sz w:val="28"/>
          <w:szCs w:val="28"/>
        </w:rPr>
        <w:t xml:space="preserve"> Công tác đảm bảo an ninh trật tự, </w:t>
      </w:r>
      <w:proofErr w:type="gramStart"/>
      <w:r w:rsidR="00EF4C95" w:rsidRPr="00DE5DFC">
        <w:rPr>
          <w:b/>
          <w:sz w:val="28"/>
          <w:szCs w:val="28"/>
        </w:rPr>
        <w:t>an</w:t>
      </w:r>
      <w:proofErr w:type="gramEnd"/>
      <w:r w:rsidR="00EF4C95" w:rsidRPr="00DE5DFC">
        <w:rPr>
          <w:b/>
          <w:sz w:val="28"/>
          <w:szCs w:val="28"/>
        </w:rPr>
        <w:t xml:space="preserve"> toàn trường học</w:t>
      </w:r>
    </w:p>
    <w:p w14:paraId="6A29A89E" w14:textId="48E38F00" w:rsidR="00CF3954" w:rsidRDefault="00CF3954" w:rsidP="00970B0F">
      <w:pPr>
        <w:pStyle w:val="NormalWeb"/>
        <w:widowControl w:val="0"/>
        <w:spacing w:before="0" w:beforeAutospacing="0" w:after="0" w:afterAutospacing="0"/>
        <w:jc w:val="both"/>
        <w:rPr>
          <w:sz w:val="28"/>
          <w:szCs w:val="28"/>
        </w:rPr>
      </w:pPr>
      <w:r>
        <w:rPr>
          <w:sz w:val="28"/>
          <w:szCs w:val="28"/>
        </w:rPr>
        <w:tab/>
        <w:t>Phối hợp với các cơ quan</w:t>
      </w:r>
      <w:r w:rsidR="006B045B">
        <w:rPr>
          <w:sz w:val="28"/>
          <w:szCs w:val="28"/>
        </w:rPr>
        <w:t xml:space="preserve"> có</w:t>
      </w:r>
      <w:r>
        <w:rPr>
          <w:sz w:val="28"/>
          <w:szCs w:val="28"/>
        </w:rPr>
        <w:t xml:space="preserve"> chức năng tổ chức tuyên truyền cho đội ngũ cán bộ, giáo viên, nhân viên và học sinh trong toàn trường về </w:t>
      </w:r>
      <w:r w:rsidRPr="00DE5DFC">
        <w:rPr>
          <w:sz w:val="28"/>
          <w:szCs w:val="28"/>
        </w:rPr>
        <w:t xml:space="preserve">phòng cháy chữa cháy; phòng chống tai nạn thương tích, đuối nước; phòng chống xâm hại, bạo lực học đường, phòng chống dịch bệnh, </w:t>
      </w:r>
      <w:proofErr w:type="gramStart"/>
      <w:r w:rsidR="00D9064A">
        <w:rPr>
          <w:sz w:val="28"/>
          <w:szCs w:val="28"/>
        </w:rPr>
        <w:t>a</w:t>
      </w:r>
      <w:r w:rsidRPr="00DE5DFC">
        <w:rPr>
          <w:sz w:val="28"/>
          <w:szCs w:val="28"/>
        </w:rPr>
        <w:t>n</w:t>
      </w:r>
      <w:proofErr w:type="gramEnd"/>
      <w:r w:rsidR="00D9064A">
        <w:rPr>
          <w:sz w:val="28"/>
          <w:szCs w:val="28"/>
        </w:rPr>
        <w:t xml:space="preserve"> </w:t>
      </w:r>
      <w:r w:rsidRPr="00DE5DFC">
        <w:rPr>
          <w:sz w:val="28"/>
          <w:szCs w:val="28"/>
        </w:rPr>
        <w:t>toàn giao thông</w:t>
      </w:r>
      <w:r>
        <w:rPr>
          <w:sz w:val="28"/>
          <w:szCs w:val="28"/>
        </w:rPr>
        <w:t>…nhằm nâng cao nhận thức cho đội ngũ</w:t>
      </w:r>
      <w:r w:rsidRPr="00CF3954">
        <w:rPr>
          <w:sz w:val="28"/>
          <w:szCs w:val="28"/>
        </w:rPr>
        <w:t xml:space="preserve"> </w:t>
      </w:r>
      <w:r>
        <w:rPr>
          <w:sz w:val="28"/>
          <w:szCs w:val="28"/>
        </w:rPr>
        <w:t xml:space="preserve">cán bộ, </w:t>
      </w:r>
      <w:r>
        <w:rPr>
          <w:sz w:val="28"/>
          <w:szCs w:val="28"/>
        </w:rPr>
        <w:lastRenderedPageBreak/>
        <w:t xml:space="preserve">giáo viên, nhân viên và học sinh. </w:t>
      </w:r>
    </w:p>
    <w:p w14:paraId="5B369262" w14:textId="736B9536" w:rsidR="00EF4C95" w:rsidRPr="00DE5DFC" w:rsidRDefault="00CF3954" w:rsidP="00970B0F">
      <w:pPr>
        <w:pStyle w:val="NormalWeb"/>
        <w:widowControl w:val="0"/>
        <w:spacing w:before="0" w:beforeAutospacing="0" w:after="0" w:afterAutospacing="0"/>
        <w:ind w:firstLine="567"/>
        <w:jc w:val="both"/>
        <w:rPr>
          <w:sz w:val="28"/>
          <w:szCs w:val="28"/>
        </w:rPr>
      </w:pPr>
      <w:r>
        <w:rPr>
          <w:sz w:val="28"/>
          <w:szCs w:val="28"/>
        </w:rPr>
        <w:t>X</w:t>
      </w:r>
      <w:r w:rsidR="00EF4C95" w:rsidRPr="00DE5DFC">
        <w:rPr>
          <w:sz w:val="28"/>
          <w:szCs w:val="28"/>
        </w:rPr>
        <w:t xml:space="preserve">ây dựng </w:t>
      </w:r>
      <w:r>
        <w:rPr>
          <w:sz w:val="28"/>
          <w:szCs w:val="28"/>
        </w:rPr>
        <w:t xml:space="preserve">và tổ chức thực hiện hiệu quả về các </w:t>
      </w:r>
      <w:r w:rsidR="00EF4C95" w:rsidRPr="00DE5DFC">
        <w:rPr>
          <w:sz w:val="28"/>
          <w:szCs w:val="28"/>
        </w:rPr>
        <w:t>kế hoạch, phương án phòng cháy chữa cháy; phòng chống tai nạn thương tích, đuối nước</w:t>
      </w:r>
      <w:r>
        <w:rPr>
          <w:sz w:val="28"/>
          <w:szCs w:val="28"/>
        </w:rPr>
        <w:t xml:space="preserve">…nhằm đảm bảo công tác đảm bảo an ninh trật tự, </w:t>
      </w:r>
      <w:proofErr w:type="gramStart"/>
      <w:r w:rsidR="00D9064A">
        <w:rPr>
          <w:sz w:val="28"/>
          <w:szCs w:val="28"/>
        </w:rPr>
        <w:t>a</w:t>
      </w:r>
      <w:r>
        <w:rPr>
          <w:sz w:val="28"/>
          <w:szCs w:val="28"/>
        </w:rPr>
        <w:t>n</w:t>
      </w:r>
      <w:proofErr w:type="gramEnd"/>
      <w:r>
        <w:rPr>
          <w:sz w:val="28"/>
          <w:szCs w:val="28"/>
        </w:rPr>
        <w:t xml:space="preserve"> toàn trường học</w:t>
      </w:r>
      <w:r w:rsidR="00EF4C95" w:rsidRPr="00DE5DFC">
        <w:rPr>
          <w:sz w:val="28"/>
          <w:szCs w:val="28"/>
        </w:rPr>
        <w:t>.</w:t>
      </w:r>
    </w:p>
    <w:p w14:paraId="579AA366" w14:textId="77777777" w:rsidR="00EF4C95" w:rsidRPr="00DE5DFC" w:rsidRDefault="00EF4C95" w:rsidP="00970B0F">
      <w:pPr>
        <w:pStyle w:val="NormalWeb"/>
        <w:widowControl w:val="0"/>
        <w:spacing w:before="0" w:beforeAutospacing="0" w:after="0" w:afterAutospacing="0"/>
        <w:ind w:firstLine="567"/>
        <w:jc w:val="both"/>
        <w:rPr>
          <w:b/>
          <w:sz w:val="28"/>
          <w:szCs w:val="28"/>
        </w:rPr>
      </w:pPr>
      <w:r>
        <w:rPr>
          <w:b/>
          <w:sz w:val="28"/>
          <w:szCs w:val="28"/>
        </w:rPr>
        <w:t>1</w:t>
      </w:r>
      <w:r w:rsidR="00CF3954">
        <w:rPr>
          <w:b/>
          <w:sz w:val="28"/>
          <w:szCs w:val="28"/>
        </w:rPr>
        <w:t>7</w:t>
      </w:r>
      <w:r w:rsidRPr="00DE5DFC">
        <w:rPr>
          <w:b/>
          <w:sz w:val="28"/>
          <w:szCs w:val="28"/>
        </w:rPr>
        <w:t>. Công tác dân chủ</w:t>
      </w:r>
      <w:r>
        <w:rPr>
          <w:b/>
          <w:sz w:val="28"/>
          <w:szCs w:val="28"/>
        </w:rPr>
        <w:t xml:space="preserve"> cơ sở</w:t>
      </w:r>
    </w:p>
    <w:p w14:paraId="627B6C2D" w14:textId="77777777" w:rsidR="00EF4C95" w:rsidRPr="00DE5DFC" w:rsidRDefault="00EF4C95" w:rsidP="00970B0F">
      <w:pPr>
        <w:pStyle w:val="NormalWeb"/>
        <w:widowControl w:val="0"/>
        <w:spacing w:before="0" w:beforeAutospacing="0" w:after="0" w:afterAutospacing="0"/>
        <w:ind w:firstLine="567"/>
        <w:jc w:val="both"/>
        <w:rPr>
          <w:sz w:val="28"/>
          <w:szCs w:val="28"/>
        </w:rPr>
      </w:pPr>
      <w:r>
        <w:rPr>
          <w:sz w:val="28"/>
          <w:szCs w:val="28"/>
        </w:rPr>
        <w:t>Ban hành quyết định về quy chế thực hiện dân chủ cơ sở theo đúng quy định.</w:t>
      </w:r>
    </w:p>
    <w:p w14:paraId="33F1D84F" w14:textId="77777777" w:rsidR="00EF4C95" w:rsidRPr="00DE5DFC" w:rsidRDefault="00EF4C95" w:rsidP="00970B0F">
      <w:pPr>
        <w:pStyle w:val="NormalWeb"/>
        <w:widowControl w:val="0"/>
        <w:spacing w:before="0" w:beforeAutospacing="0" w:after="0" w:afterAutospacing="0"/>
        <w:ind w:firstLine="567"/>
        <w:jc w:val="both"/>
        <w:rPr>
          <w:sz w:val="28"/>
          <w:szCs w:val="28"/>
        </w:rPr>
      </w:pPr>
      <w:r w:rsidRPr="00DE5DFC">
        <w:rPr>
          <w:sz w:val="28"/>
          <w:szCs w:val="28"/>
        </w:rPr>
        <w:t>Tăng cường công tác tuyên truyền</w:t>
      </w:r>
      <w:r w:rsidR="00AA2C27">
        <w:rPr>
          <w:sz w:val="28"/>
          <w:szCs w:val="28"/>
        </w:rPr>
        <w:t xml:space="preserve"> theo đúng</w:t>
      </w:r>
      <w:r w:rsidRPr="00DE5DFC">
        <w:rPr>
          <w:sz w:val="28"/>
          <w:szCs w:val="28"/>
        </w:rPr>
        <w:t xml:space="preserve"> chủ trương, đườ</w:t>
      </w:r>
      <w:r>
        <w:rPr>
          <w:sz w:val="28"/>
          <w:szCs w:val="28"/>
        </w:rPr>
        <w:t xml:space="preserve">ng </w:t>
      </w:r>
      <w:r>
        <w:rPr>
          <w:sz w:val="28"/>
          <w:szCs w:val="28"/>
          <w:lang w:val="vi-VN"/>
        </w:rPr>
        <w:t>lố</w:t>
      </w:r>
      <w:r w:rsidRPr="00DE5DFC">
        <w:rPr>
          <w:sz w:val="28"/>
          <w:szCs w:val="28"/>
        </w:rPr>
        <w:t>i của Đảng, chính sách, pháp luật của Nhà nước trong tình hình mới đến cán bộ giáo viên nhân viên</w:t>
      </w:r>
      <w:r w:rsidR="00AA2C27">
        <w:rPr>
          <w:sz w:val="28"/>
          <w:szCs w:val="28"/>
        </w:rPr>
        <w:t xml:space="preserve"> trong toàn trường</w:t>
      </w:r>
      <w:r w:rsidRPr="00DE5DFC">
        <w:rPr>
          <w:sz w:val="28"/>
          <w:szCs w:val="28"/>
        </w:rPr>
        <w:t>;</w:t>
      </w:r>
    </w:p>
    <w:p w14:paraId="60041FFF" w14:textId="77777777" w:rsidR="00EF4C95" w:rsidRPr="00AA2C27" w:rsidRDefault="00EF4C95" w:rsidP="00AA2C27">
      <w:pPr>
        <w:pStyle w:val="NormalWeb"/>
        <w:widowControl w:val="0"/>
        <w:spacing w:before="0" w:beforeAutospacing="0" w:after="0" w:afterAutospacing="0"/>
        <w:ind w:firstLine="567"/>
        <w:jc w:val="both"/>
        <w:rPr>
          <w:sz w:val="28"/>
          <w:szCs w:val="28"/>
        </w:rPr>
      </w:pPr>
      <w:r w:rsidRPr="00DE5DFC">
        <w:rPr>
          <w:sz w:val="28"/>
          <w:szCs w:val="28"/>
        </w:rPr>
        <w:t xml:space="preserve">Nâng cao trách nhiệm của cán bộ giáo viên nhân viên; cải tiến lề lối, phương thức làm việc theo hướng gần dân, trọng dân, đảm bảo phát huy quyền dân chủ của nhân dân; tạo sự đồng </w:t>
      </w:r>
      <w:r>
        <w:rPr>
          <w:sz w:val="28"/>
          <w:szCs w:val="28"/>
          <w:lang w:val="vi-VN"/>
        </w:rPr>
        <w:t>thuậ</w:t>
      </w:r>
      <w:r w:rsidRPr="00DE5DFC">
        <w:rPr>
          <w:sz w:val="28"/>
          <w:szCs w:val="28"/>
        </w:rPr>
        <w:t>n trong toàn xã hội;</w:t>
      </w:r>
    </w:p>
    <w:p w14:paraId="194C568D" w14:textId="77777777" w:rsidR="002B47DE" w:rsidRPr="00090AFE" w:rsidRDefault="002B47DE" w:rsidP="00970B0F">
      <w:pPr>
        <w:spacing w:after="0" w:line="240" w:lineRule="auto"/>
        <w:ind w:firstLine="720"/>
        <w:jc w:val="both"/>
        <w:rPr>
          <w:color w:val="000000" w:themeColor="text1"/>
          <w:sz w:val="28"/>
          <w:szCs w:val="28"/>
          <w:bdr w:val="none" w:sz="0" w:space="0" w:color="auto" w:frame="1"/>
        </w:rPr>
      </w:pPr>
      <w:r w:rsidRPr="00090AFE">
        <w:rPr>
          <w:color w:val="000000" w:themeColor="text1"/>
          <w:sz w:val="28"/>
          <w:szCs w:val="28"/>
          <w:bdr w:val="none" w:sz="0" w:space="0" w:color="auto" w:frame="1"/>
        </w:rPr>
        <w:t>VI. TỔ CHỨC THỰC HIỆN</w:t>
      </w:r>
    </w:p>
    <w:p w14:paraId="20A11BB1" w14:textId="77777777" w:rsidR="002B47DE" w:rsidRPr="00090AFE" w:rsidRDefault="002B47DE" w:rsidP="00970B0F">
      <w:pPr>
        <w:spacing w:after="0" w:line="240" w:lineRule="auto"/>
        <w:ind w:firstLine="720"/>
        <w:jc w:val="both"/>
        <w:rPr>
          <w:color w:val="000000" w:themeColor="text1"/>
          <w:sz w:val="28"/>
          <w:szCs w:val="28"/>
          <w:bdr w:val="none" w:sz="0" w:space="0" w:color="auto" w:frame="1"/>
        </w:rPr>
      </w:pPr>
      <w:r w:rsidRPr="00090AFE">
        <w:rPr>
          <w:color w:val="000000" w:themeColor="text1"/>
          <w:sz w:val="28"/>
          <w:szCs w:val="28"/>
          <w:bdr w:val="none" w:sz="0" w:space="0" w:color="auto" w:frame="1"/>
        </w:rPr>
        <w:t>1. Hiệu trưởng</w:t>
      </w:r>
    </w:p>
    <w:p w14:paraId="5FB01F2E" w14:textId="2DF8FD50"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Pr>
          <w:b w:val="0"/>
          <w:color w:val="000000" w:themeColor="text1"/>
          <w:sz w:val="28"/>
          <w:szCs w:val="28"/>
          <w:bdr w:val="none" w:sz="0" w:space="0" w:color="auto" w:frame="1"/>
        </w:rPr>
        <w:t>Tăng cường công tác quản lí, chỉ đạo, kiểm tra, giám sát trong quá trình triển khai</w:t>
      </w:r>
      <w:r w:rsidR="00CF3954">
        <w:rPr>
          <w:b w:val="0"/>
          <w:color w:val="000000" w:themeColor="text1"/>
          <w:sz w:val="28"/>
          <w:szCs w:val="28"/>
          <w:bdr w:val="none" w:sz="0" w:space="0" w:color="auto" w:frame="1"/>
        </w:rPr>
        <w:t>, tổ chức thực hiện</w:t>
      </w:r>
      <w:r>
        <w:rPr>
          <w:b w:val="0"/>
          <w:color w:val="000000" w:themeColor="text1"/>
          <w:sz w:val="28"/>
          <w:szCs w:val="28"/>
          <w:bdr w:val="none" w:sz="0" w:space="0" w:color="auto" w:frame="1"/>
        </w:rPr>
        <w:t xml:space="preserve"> </w:t>
      </w:r>
      <w:r w:rsidR="00CF3954">
        <w:rPr>
          <w:b w:val="0"/>
          <w:color w:val="000000" w:themeColor="text1"/>
          <w:sz w:val="28"/>
          <w:szCs w:val="28"/>
          <w:bdr w:val="none" w:sz="0" w:space="0" w:color="auto" w:frame="1"/>
        </w:rPr>
        <w:t>K</w:t>
      </w:r>
      <w:r>
        <w:rPr>
          <w:b w:val="0"/>
          <w:color w:val="000000" w:themeColor="text1"/>
          <w:sz w:val="28"/>
          <w:szCs w:val="28"/>
          <w:bdr w:val="none" w:sz="0" w:space="0" w:color="auto" w:frame="1"/>
        </w:rPr>
        <w:t>ế hoạch giáo dục nhà nhà trường năm học 202</w:t>
      </w:r>
      <w:r w:rsidR="006B045B">
        <w:rPr>
          <w:b w:val="0"/>
          <w:color w:val="000000" w:themeColor="text1"/>
          <w:sz w:val="28"/>
          <w:szCs w:val="28"/>
          <w:bdr w:val="none" w:sz="0" w:space="0" w:color="auto" w:frame="1"/>
        </w:rPr>
        <w:t>4</w:t>
      </w:r>
      <w:r>
        <w:rPr>
          <w:b w:val="0"/>
          <w:color w:val="000000" w:themeColor="text1"/>
          <w:sz w:val="28"/>
          <w:szCs w:val="28"/>
          <w:bdr w:val="none" w:sz="0" w:space="0" w:color="auto" w:frame="1"/>
        </w:rPr>
        <w:t>-202</w:t>
      </w:r>
      <w:r w:rsidR="006B045B">
        <w:rPr>
          <w:b w:val="0"/>
          <w:color w:val="000000" w:themeColor="text1"/>
          <w:sz w:val="28"/>
          <w:szCs w:val="28"/>
          <w:bdr w:val="none" w:sz="0" w:space="0" w:color="auto" w:frame="1"/>
        </w:rPr>
        <w:t>5</w:t>
      </w:r>
      <w:r>
        <w:rPr>
          <w:b w:val="0"/>
          <w:color w:val="000000" w:themeColor="text1"/>
          <w:sz w:val="28"/>
          <w:szCs w:val="28"/>
          <w:bdr w:val="none" w:sz="0" w:space="0" w:color="auto" w:frame="1"/>
        </w:rPr>
        <w:t xml:space="preserve"> nhằm đảm bảo nội dung chương trình, thời gian thực hiện và mục tiêu giáo dục theo kế hoạch đề ra. Đồng thời quản lí tốt việc tổ chức dạy học 2 buổi/ngày.</w:t>
      </w:r>
    </w:p>
    <w:p w14:paraId="02A9054D" w14:textId="77777777" w:rsidR="002B47DE" w:rsidRPr="00090AFE" w:rsidRDefault="002B47DE" w:rsidP="00970B0F">
      <w:pPr>
        <w:pStyle w:val="ListParagraph"/>
        <w:numPr>
          <w:ilvl w:val="0"/>
          <w:numId w:val="2"/>
        </w:numPr>
        <w:spacing w:after="0" w:line="240" w:lineRule="auto"/>
        <w:jc w:val="both"/>
        <w:rPr>
          <w:color w:val="000000" w:themeColor="text1"/>
          <w:sz w:val="28"/>
          <w:szCs w:val="28"/>
          <w:bdr w:val="none" w:sz="0" w:space="0" w:color="auto" w:frame="1"/>
        </w:rPr>
      </w:pPr>
      <w:r w:rsidRPr="00090AFE">
        <w:rPr>
          <w:color w:val="000000" w:themeColor="text1"/>
          <w:sz w:val="28"/>
          <w:szCs w:val="28"/>
          <w:bdr w:val="none" w:sz="0" w:space="0" w:color="auto" w:frame="1"/>
        </w:rPr>
        <w:t>Phó hiệu trưởng</w:t>
      </w:r>
    </w:p>
    <w:p w14:paraId="293D096E"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Xây dựng thời khóa biểu phù hợp với tình hình thực tế của nhà trường, đảm bảo dạy không quá 7 tiết/ngày; 9 buổi /tuần.</w:t>
      </w:r>
    </w:p>
    <w:p w14:paraId="259F8C1E"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Quản lý, chỉ đạo các hoạt động chuyên môn; công tác thư viện, thiết bị; quản lý các phần mềm liên quan đến hoạt động chuyên môn.</w:t>
      </w:r>
    </w:p>
    <w:p w14:paraId="74CF2C7E" w14:textId="1A203EDD"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Xây dựng kế hoạch tổ chức các hoạt động giáo dục ngoài giờ lên lớp; hoạt động trải nghiệm; kế hoạch bồi dưỡng học sinh năng khiếu, phụ đạo học sinh chận tiến bộ và các hoạt động khác.</w:t>
      </w:r>
      <w:r w:rsidR="002175DF">
        <w:rPr>
          <w:b w:val="0"/>
          <w:color w:val="000000" w:themeColor="text1"/>
          <w:sz w:val="28"/>
          <w:szCs w:val="28"/>
          <w:bdr w:val="none" w:sz="0" w:space="0" w:color="auto" w:frame="1"/>
        </w:rPr>
        <w:t xml:space="preserve"> C</w:t>
      </w:r>
      <w:r w:rsidRPr="00090AFE">
        <w:rPr>
          <w:b w:val="0"/>
          <w:color w:val="000000" w:themeColor="text1"/>
          <w:sz w:val="28"/>
          <w:szCs w:val="28"/>
          <w:bdr w:val="none" w:sz="0" w:space="0" w:color="auto" w:frame="1"/>
        </w:rPr>
        <w:t>ó liên quan đến các hoạt động giáo dục.</w:t>
      </w:r>
    </w:p>
    <w:p w14:paraId="4AEAD68F" w14:textId="0BB745A7" w:rsidR="002B47D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 xml:space="preserve">Chỉ đạo các tổ chuyên môn hoạt động theo đúng Điều lệ </w:t>
      </w:r>
      <w:r w:rsidR="00E730BE">
        <w:rPr>
          <w:b w:val="0"/>
          <w:color w:val="000000" w:themeColor="text1"/>
          <w:sz w:val="28"/>
          <w:szCs w:val="28"/>
          <w:bdr w:val="none" w:sz="0" w:space="0" w:color="auto" w:frame="1"/>
        </w:rPr>
        <w:t>T</w:t>
      </w:r>
      <w:r w:rsidRPr="00090AFE">
        <w:rPr>
          <w:b w:val="0"/>
          <w:color w:val="000000" w:themeColor="text1"/>
          <w:sz w:val="28"/>
          <w:szCs w:val="28"/>
          <w:bdr w:val="none" w:sz="0" w:space="0" w:color="auto" w:frame="1"/>
        </w:rPr>
        <w:t>rường tiểu học. Tổ chức các chuyên đề, hội thảo cấp trường về dạy học lớp 1</w:t>
      </w:r>
      <w:r w:rsidR="006B045B">
        <w:rPr>
          <w:b w:val="0"/>
          <w:color w:val="000000" w:themeColor="text1"/>
          <w:sz w:val="28"/>
          <w:szCs w:val="28"/>
          <w:bdr w:val="none" w:sz="0" w:space="0" w:color="auto" w:frame="1"/>
        </w:rPr>
        <w:t xml:space="preserve"> đến lớp 5</w:t>
      </w:r>
      <w:r w:rsidRPr="00090AFE">
        <w:rPr>
          <w:b w:val="0"/>
          <w:color w:val="000000" w:themeColor="text1"/>
          <w:sz w:val="28"/>
          <w:szCs w:val="28"/>
          <w:bdr w:val="none" w:sz="0" w:space="0" w:color="auto" w:frame="1"/>
        </w:rPr>
        <w:t xml:space="preserve"> theo Chương trình giáo dục phổ thông năm 2018.</w:t>
      </w:r>
    </w:p>
    <w:p w14:paraId="10443010" w14:textId="15433348" w:rsidR="006B045B" w:rsidRPr="00090AFE" w:rsidRDefault="006B045B" w:rsidP="00970B0F">
      <w:pPr>
        <w:spacing w:after="0" w:line="240" w:lineRule="auto"/>
        <w:ind w:firstLine="720"/>
        <w:jc w:val="both"/>
        <w:rPr>
          <w:b w:val="0"/>
          <w:color w:val="000000" w:themeColor="text1"/>
          <w:sz w:val="28"/>
          <w:szCs w:val="28"/>
          <w:bdr w:val="none" w:sz="0" w:space="0" w:color="auto" w:frame="1"/>
        </w:rPr>
      </w:pPr>
      <w:r>
        <w:rPr>
          <w:b w:val="0"/>
          <w:color w:val="000000" w:themeColor="text1"/>
          <w:sz w:val="28"/>
          <w:szCs w:val="28"/>
          <w:bdr w:val="none" w:sz="0" w:space="0" w:color="auto" w:frame="1"/>
        </w:rPr>
        <w:t>Cần quan tâm chỉ đạo về sinh hoạt chuyên môn đối với khối 5 về CTGD phổ thông mới 2018 trong năm học này</w:t>
      </w:r>
    </w:p>
    <w:p w14:paraId="2E35FE4C"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Tổ chức kiểm tra các hoạt động liên quan đến chuyên môn.</w:t>
      </w:r>
    </w:p>
    <w:p w14:paraId="686974FC"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Tham gia sinh hoạt chuyên môn ở tổ để tư vấn, định hướng công tác chuyên môn cho giáo viên.</w:t>
      </w:r>
    </w:p>
    <w:p w14:paraId="30B9DD69" w14:textId="36250A59" w:rsidR="002B47DE" w:rsidRPr="00090AFE" w:rsidRDefault="002B47DE" w:rsidP="00970B0F">
      <w:pPr>
        <w:spacing w:after="0" w:line="240" w:lineRule="auto"/>
        <w:jc w:val="both"/>
        <w:rPr>
          <w:color w:val="000000" w:themeColor="text1"/>
          <w:sz w:val="28"/>
          <w:szCs w:val="28"/>
          <w:bdr w:val="none" w:sz="0" w:space="0" w:color="auto" w:frame="1"/>
        </w:rPr>
      </w:pPr>
      <w:r w:rsidRPr="00090AFE">
        <w:rPr>
          <w:b w:val="0"/>
          <w:color w:val="000000" w:themeColor="text1"/>
          <w:sz w:val="28"/>
          <w:szCs w:val="28"/>
          <w:bdr w:val="none" w:sz="0" w:space="0" w:color="auto" w:frame="1"/>
        </w:rPr>
        <w:tab/>
      </w:r>
      <w:r w:rsidRPr="00090AFE">
        <w:rPr>
          <w:color w:val="000000" w:themeColor="text1"/>
          <w:sz w:val="28"/>
          <w:szCs w:val="28"/>
          <w:bdr w:val="none" w:sz="0" w:space="0" w:color="auto" w:frame="1"/>
        </w:rPr>
        <w:t>3. Tổ trưởng tổ chuyên môn</w:t>
      </w:r>
      <w:r w:rsidR="003177B5">
        <w:rPr>
          <w:color w:val="000000" w:themeColor="text1"/>
          <w:sz w:val="28"/>
          <w:szCs w:val="28"/>
          <w:bdr w:val="none" w:sz="0" w:space="0" w:color="auto" w:frame="1"/>
        </w:rPr>
        <w:t xml:space="preserve"> và tổ văn phòng</w:t>
      </w:r>
    </w:p>
    <w:p w14:paraId="656FD444" w14:textId="77777777" w:rsidR="00AF0DC3" w:rsidRDefault="002B47DE" w:rsidP="00970B0F">
      <w:pPr>
        <w:spacing w:after="0" w:line="240" w:lineRule="auto"/>
        <w:ind w:firstLine="703"/>
        <w:rPr>
          <w:b w:val="0"/>
          <w:color w:val="000000" w:themeColor="text1"/>
          <w:sz w:val="28"/>
          <w:szCs w:val="28"/>
          <w:bdr w:val="none" w:sz="0" w:space="0" w:color="auto" w:frame="1"/>
        </w:rPr>
      </w:pPr>
      <w:r w:rsidRPr="00090AFE">
        <w:rPr>
          <w:b w:val="0"/>
          <w:color w:val="000000" w:themeColor="text1"/>
          <w:sz w:val="28"/>
          <w:szCs w:val="28"/>
          <w:bdr w:val="none" w:sz="0" w:space="0" w:color="auto" w:frame="1"/>
        </w:rPr>
        <w:t xml:space="preserve">Xây dựng kế hoạch </w:t>
      </w:r>
      <w:r>
        <w:rPr>
          <w:b w:val="0"/>
          <w:color w:val="000000" w:themeColor="text1"/>
          <w:sz w:val="28"/>
          <w:szCs w:val="28"/>
          <w:bdr w:val="none" w:sz="0" w:space="0" w:color="auto" w:frame="1"/>
        </w:rPr>
        <w:t xml:space="preserve">giáo dục năm học, tháng và </w:t>
      </w:r>
      <w:r w:rsidRPr="00090AFE">
        <w:rPr>
          <w:b w:val="0"/>
          <w:color w:val="000000" w:themeColor="text1"/>
          <w:sz w:val="28"/>
          <w:szCs w:val="28"/>
          <w:bdr w:val="none" w:sz="0" w:space="0" w:color="auto" w:frame="1"/>
        </w:rPr>
        <w:t>triển khai các hoạt động chuyên môn của tổ</w:t>
      </w:r>
      <w:r>
        <w:rPr>
          <w:b w:val="0"/>
          <w:color w:val="000000" w:themeColor="text1"/>
          <w:sz w:val="28"/>
          <w:szCs w:val="28"/>
          <w:bdr w:val="none" w:sz="0" w:space="0" w:color="auto" w:frame="1"/>
        </w:rPr>
        <w:t>; điểu hành mọi hoạt động của tổ đúng Điều lệ Trường tiểu học.</w:t>
      </w:r>
    </w:p>
    <w:p w14:paraId="0E2F2DB7"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Pr>
          <w:b w:val="0"/>
          <w:color w:val="000000" w:themeColor="text1"/>
          <w:sz w:val="28"/>
          <w:szCs w:val="28"/>
          <w:bdr w:val="none" w:sz="0" w:space="0" w:color="auto" w:frame="1"/>
        </w:rPr>
        <w:t xml:space="preserve">Tổ trưởng chuyên môn hướng dẫn giáo viên xây dựng kế hoạch giáo dục các môn học và hoạt động giáo dục đảm bảo theo mục tiêu chương trình giáo dục phổ thông theo từng khối lớp theo </w:t>
      </w:r>
      <w:r w:rsidRPr="00EC3C7C">
        <w:rPr>
          <w:rFonts w:eastAsia="Batang"/>
          <w:b w:val="0"/>
          <w:color w:val="000000" w:themeColor="text1"/>
          <w:sz w:val="28"/>
          <w:szCs w:val="28"/>
          <w:lang w:eastAsia="ko-KR"/>
        </w:rPr>
        <w:t>Hướng dẫn</w:t>
      </w:r>
      <w:r w:rsidRPr="00EC3C7C">
        <w:rPr>
          <w:rFonts w:eastAsia="Batang"/>
          <w:b w:val="0"/>
          <w:color w:val="000000" w:themeColor="text1"/>
          <w:sz w:val="28"/>
          <w:szCs w:val="28"/>
          <w:lang w:val="vi-VN" w:eastAsia="ko-KR"/>
        </w:rPr>
        <w:t xml:space="preserve"> số</w:t>
      </w:r>
      <w:r w:rsidR="00E730BE">
        <w:rPr>
          <w:rFonts w:eastAsia="Batang"/>
          <w:b w:val="0"/>
          <w:color w:val="000000" w:themeColor="text1"/>
          <w:sz w:val="28"/>
          <w:szCs w:val="28"/>
          <w:lang w:eastAsia="ko-KR"/>
        </w:rPr>
        <w:t xml:space="preserve"> 441/HD-PGDĐT ngày </w:t>
      </w:r>
      <w:r>
        <w:rPr>
          <w:rFonts w:eastAsia="Batang"/>
          <w:b w:val="0"/>
          <w:color w:val="000000" w:themeColor="text1"/>
          <w:sz w:val="28"/>
          <w:szCs w:val="28"/>
          <w:lang w:eastAsia="ko-KR"/>
        </w:rPr>
        <w:t>13</w:t>
      </w:r>
      <w:r w:rsidRPr="00EC3C7C">
        <w:rPr>
          <w:rFonts w:eastAsia="Batang"/>
          <w:b w:val="0"/>
          <w:color w:val="000000" w:themeColor="text1"/>
          <w:sz w:val="28"/>
          <w:szCs w:val="28"/>
          <w:lang w:eastAsia="ko-KR"/>
        </w:rPr>
        <w:t>/</w:t>
      </w:r>
      <w:r>
        <w:rPr>
          <w:rFonts w:eastAsia="Batang"/>
          <w:b w:val="0"/>
          <w:color w:val="000000" w:themeColor="text1"/>
          <w:sz w:val="28"/>
          <w:szCs w:val="28"/>
          <w:lang w:eastAsia="ko-KR"/>
        </w:rPr>
        <w:t>8</w:t>
      </w:r>
      <w:r w:rsidRPr="00EC3C7C">
        <w:rPr>
          <w:rFonts w:eastAsia="Batang"/>
          <w:b w:val="0"/>
          <w:color w:val="000000" w:themeColor="text1"/>
          <w:sz w:val="28"/>
          <w:szCs w:val="28"/>
          <w:lang w:eastAsia="ko-KR"/>
        </w:rPr>
        <w:t xml:space="preserve">/2021 của Phòng Giáo dục và Đào tạo huyện Nam Giang về việc hướng dẫn thực hiện </w:t>
      </w:r>
      <w:r>
        <w:rPr>
          <w:rFonts w:eastAsia="Batang"/>
          <w:b w:val="0"/>
          <w:color w:val="000000" w:themeColor="text1"/>
          <w:sz w:val="28"/>
          <w:szCs w:val="28"/>
          <w:lang w:eastAsia="ko-KR"/>
        </w:rPr>
        <w:t>kế hoạch</w:t>
      </w:r>
      <w:r w:rsidRPr="00EC3C7C">
        <w:rPr>
          <w:rFonts w:eastAsia="Batang"/>
          <w:b w:val="0"/>
          <w:color w:val="000000" w:themeColor="text1"/>
          <w:sz w:val="28"/>
          <w:szCs w:val="28"/>
          <w:lang w:eastAsia="ko-KR"/>
        </w:rPr>
        <w:t xml:space="preserve"> giáo dục </w:t>
      </w:r>
      <w:r>
        <w:rPr>
          <w:rFonts w:eastAsia="Batang"/>
          <w:b w:val="0"/>
          <w:color w:val="000000" w:themeColor="text1"/>
          <w:sz w:val="28"/>
          <w:szCs w:val="28"/>
          <w:lang w:eastAsia="ko-KR"/>
        </w:rPr>
        <w:t xml:space="preserve">nhà trường đối với cấp </w:t>
      </w:r>
      <w:r w:rsidRPr="00EC3C7C">
        <w:rPr>
          <w:rFonts w:eastAsia="Batang"/>
          <w:b w:val="0"/>
          <w:color w:val="000000" w:themeColor="text1"/>
          <w:sz w:val="28"/>
          <w:szCs w:val="28"/>
          <w:lang w:eastAsia="ko-KR"/>
        </w:rPr>
        <w:t xml:space="preserve">Tiểu học </w:t>
      </w:r>
      <w:r>
        <w:rPr>
          <w:rFonts w:eastAsia="Batang"/>
          <w:b w:val="0"/>
          <w:color w:val="000000" w:themeColor="text1"/>
          <w:sz w:val="28"/>
          <w:szCs w:val="28"/>
          <w:lang w:eastAsia="ko-KR"/>
        </w:rPr>
        <w:t xml:space="preserve">từ </w:t>
      </w:r>
      <w:r w:rsidRPr="00EC3C7C">
        <w:rPr>
          <w:rFonts w:eastAsia="Batang"/>
          <w:b w:val="0"/>
          <w:color w:val="000000" w:themeColor="text1"/>
          <w:sz w:val="28"/>
          <w:szCs w:val="28"/>
          <w:lang w:eastAsia="ko-KR"/>
        </w:rPr>
        <w:t>năm học 202</w:t>
      </w:r>
      <w:r w:rsidR="00CF3954">
        <w:rPr>
          <w:rFonts w:eastAsia="Batang"/>
          <w:b w:val="0"/>
          <w:color w:val="000000" w:themeColor="text1"/>
          <w:sz w:val="28"/>
          <w:szCs w:val="28"/>
          <w:lang w:eastAsia="ko-KR"/>
        </w:rPr>
        <w:t>1</w:t>
      </w:r>
      <w:r w:rsidRPr="00EC3C7C">
        <w:rPr>
          <w:rFonts w:eastAsia="Batang"/>
          <w:b w:val="0"/>
          <w:color w:val="000000" w:themeColor="text1"/>
          <w:sz w:val="28"/>
          <w:szCs w:val="28"/>
          <w:lang w:eastAsia="ko-KR"/>
        </w:rPr>
        <w:t>-2022</w:t>
      </w:r>
      <w:r>
        <w:rPr>
          <w:rFonts w:eastAsia="Batang"/>
          <w:b w:val="0"/>
          <w:color w:val="000000" w:themeColor="text1"/>
          <w:sz w:val="28"/>
          <w:szCs w:val="28"/>
          <w:lang w:eastAsia="ko-KR"/>
        </w:rPr>
        <w:t xml:space="preserve"> và những năm tiếp theo</w:t>
      </w:r>
      <w:r>
        <w:rPr>
          <w:b w:val="0"/>
          <w:color w:val="000000" w:themeColor="text1"/>
          <w:sz w:val="28"/>
          <w:szCs w:val="28"/>
          <w:bdr w:val="none" w:sz="0" w:space="0" w:color="auto" w:frame="1"/>
        </w:rPr>
        <w:t>.</w:t>
      </w:r>
    </w:p>
    <w:p w14:paraId="42F9865E" w14:textId="771926BF"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lastRenderedPageBreak/>
        <w:t xml:space="preserve">Tổ chức sinh hoạt chuyên môn theo chuyên đề và theo nghiên cứu bài học; đổi mới phương pháp day học và lựa chọn nội dung dạy học; những vấn đề vướn mắc trong việc thực hiện Chương trình giáo dục phổ thông năm </w:t>
      </w:r>
      <w:r>
        <w:rPr>
          <w:b w:val="0"/>
          <w:color w:val="000000" w:themeColor="text1"/>
          <w:sz w:val="28"/>
          <w:szCs w:val="28"/>
          <w:bdr w:val="none" w:sz="0" w:space="0" w:color="auto" w:frame="1"/>
        </w:rPr>
        <w:t xml:space="preserve">2018 đối với </w:t>
      </w:r>
      <w:r w:rsidRPr="00090AFE">
        <w:rPr>
          <w:b w:val="0"/>
          <w:color w:val="000000" w:themeColor="text1"/>
          <w:sz w:val="28"/>
          <w:szCs w:val="28"/>
          <w:bdr w:val="none" w:sz="0" w:space="0" w:color="auto" w:frame="1"/>
        </w:rPr>
        <w:t>lớp 1</w:t>
      </w:r>
      <w:r>
        <w:rPr>
          <w:b w:val="0"/>
          <w:color w:val="000000" w:themeColor="text1"/>
          <w:sz w:val="28"/>
          <w:szCs w:val="28"/>
          <w:bdr w:val="none" w:sz="0" w:space="0" w:color="auto" w:frame="1"/>
        </w:rPr>
        <w:t>, lớp 2, lớp 3</w:t>
      </w:r>
      <w:r w:rsidR="00CF3954">
        <w:rPr>
          <w:b w:val="0"/>
          <w:color w:val="000000" w:themeColor="text1"/>
          <w:sz w:val="28"/>
          <w:szCs w:val="28"/>
          <w:bdr w:val="none" w:sz="0" w:space="0" w:color="auto" w:frame="1"/>
        </w:rPr>
        <w:t>, lớp 4</w:t>
      </w:r>
      <w:r w:rsidR="009A1789">
        <w:rPr>
          <w:b w:val="0"/>
          <w:color w:val="000000" w:themeColor="text1"/>
          <w:sz w:val="28"/>
          <w:szCs w:val="28"/>
          <w:bdr w:val="none" w:sz="0" w:space="0" w:color="auto" w:frame="1"/>
        </w:rPr>
        <w:t xml:space="preserve"> và trọng tâm đối với lớp 5 trong năm học 2024-2025</w:t>
      </w:r>
    </w:p>
    <w:p w14:paraId="79A4A986"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Dự giờ, góp ý, rút kinh nghiệm tiết dạy cho giáo viên; bồi dưỡng giáo viên trong tổ.</w:t>
      </w:r>
    </w:p>
    <w:p w14:paraId="3D0870AB"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Tổng hợp báo cáo chất lượng giáo dục của tổ</w:t>
      </w:r>
      <w:r>
        <w:rPr>
          <w:b w:val="0"/>
          <w:color w:val="000000" w:themeColor="text1"/>
          <w:sz w:val="28"/>
          <w:szCs w:val="28"/>
          <w:bdr w:val="none" w:sz="0" w:space="0" w:color="auto" w:frame="1"/>
        </w:rPr>
        <w:t xml:space="preserve"> theo định kì về nhà trường đúng thời gian quy định.</w:t>
      </w:r>
    </w:p>
    <w:p w14:paraId="07D714AF" w14:textId="64477B64" w:rsidR="002B47D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Tham gia tổ chức các hoạt động giáo dục, hoạt động trải nghiệm và các hoạt động giáo dục khác.</w:t>
      </w:r>
    </w:p>
    <w:p w14:paraId="614138C4" w14:textId="772A30DA" w:rsidR="00AA2C27" w:rsidRDefault="00AA2C27" w:rsidP="00970B0F">
      <w:pPr>
        <w:spacing w:after="0" w:line="240" w:lineRule="auto"/>
        <w:ind w:firstLine="720"/>
        <w:jc w:val="both"/>
        <w:rPr>
          <w:b w:val="0"/>
          <w:color w:val="000000" w:themeColor="text1"/>
          <w:sz w:val="28"/>
          <w:szCs w:val="28"/>
          <w:bdr w:val="none" w:sz="0" w:space="0" w:color="auto" w:frame="1"/>
        </w:rPr>
      </w:pPr>
      <w:r>
        <w:rPr>
          <w:b w:val="0"/>
          <w:color w:val="000000" w:themeColor="text1"/>
          <w:sz w:val="28"/>
          <w:szCs w:val="28"/>
          <w:bdr w:val="none" w:sz="0" w:space="0" w:color="auto" w:frame="1"/>
        </w:rPr>
        <w:t xml:space="preserve">Duyệt kế hoạch bài dạy và các kế hoạch của các thành viên trong tổ </w:t>
      </w:r>
      <w:bookmarkStart w:id="3" w:name="_Hlk176009337"/>
      <w:r>
        <w:rPr>
          <w:b w:val="0"/>
          <w:color w:val="000000" w:themeColor="text1"/>
          <w:sz w:val="28"/>
          <w:szCs w:val="28"/>
          <w:bdr w:val="none" w:sz="0" w:space="0" w:color="auto" w:frame="1"/>
        </w:rPr>
        <w:t>trên hệ thống</w:t>
      </w:r>
      <w:r w:rsidR="00D9064A">
        <w:rPr>
          <w:b w:val="0"/>
          <w:color w:val="000000" w:themeColor="text1"/>
          <w:sz w:val="28"/>
          <w:szCs w:val="28"/>
          <w:bdr w:val="none" w:sz="0" w:space="0" w:color="auto" w:frame="1"/>
        </w:rPr>
        <w:t xml:space="preserve"> </w:t>
      </w:r>
      <w:r>
        <w:rPr>
          <w:b w:val="0"/>
          <w:color w:val="000000" w:themeColor="text1"/>
          <w:sz w:val="28"/>
          <w:szCs w:val="28"/>
          <w:bdr w:val="none" w:sz="0" w:space="0" w:color="auto" w:frame="1"/>
        </w:rPr>
        <w:t>Vn.edu đúng theo thời gian quy định</w:t>
      </w:r>
    </w:p>
    <w:bookmarkEnd w:id="3"/>
    <w:p w14:paraId="61B97C8D" w14:textId="457742E4" w:rsidR="009A1789" w:rsidRPr="00090AFE" w:rsidRDefault="009A1789" w:rsidP="009A1789">
      <w:pPr>
        <w:spacing w:after="0" w:line="240" w:lineRule="auto"/>
        <w:ind w:firstLine="720"/>
        <w:jc w:val="both"/>
        <w:rPr>
          <w:b w:val="0"/>
          <w:color w:val="000000" w:themeColor="text1"/>
          <w:sz w:val="28"/>
          <w:szCs w:val="28"/>
          <w:bdr w:val="none" w:sz="0" w:space="0" w:color="auto" w:frame="1"/>
        </w:rPr>
      </w:pPr>
      <w:r>
        <w:rPr>
          <w:b w:val="0"/>
          <w:color w:val="000000" w:themeColor="text1"/>
          <w:sz w:val="28"/>
          <w:szCs w:val="28"/>
          <w:bdr w:val="none" w:sz="0" w:space="0" w:color="auto" w:frame="1"/>
        </w:rPr>
        <w:t>Thiết lập hồ sơ tổ chuyên môn theo đúng quy định và được nhà trường phê duyệt và đưa</w:t>
      </w:r>
      <w:r w:rsidRPr="009A1789">
        <w:rPr>
          <w:b w:val="0"/>
          <w:color w:val="000000" w:themeColor="text1"/>
          <w:sz w:val="28"/>
          <w:szCs w:val="28"/>
          <w:bdr w:val="none" w:sz="0" w:space="0" w:color="auto" w:frame="1"/>
        </w:rPr>
        <w:t xml:space="preserve"> </w:t>
      </w:r>
      <w:r>
        <w:rPr>
          <w:b w:val="0"/>
          <w:color w:val="000000" w:themeColor="text1"/>
          <w:sz w:val="28"/>
          <w:szCs w:val="28"/>
          <w:bdr w:val="none" w:sz="0" w:space="0" w:color="auto" w:frame="1"/>
        </w:rPr>
        <w:t>lên hệ thống Vn.edu đúng theo thời gian quy định</w:t>
      </w:r>
    </w:p>
    <w:p w14:paraId="1E2BA414" w14:textId="77777777" w:rsidR="002B47DE" w:rsidRPr="00090AFE" w:rsidRDefault="002B47DE" w:rsidP="00970B0F">
      <w:pPr>
        <w:spacing w:after="0" w:line="240" w:lineRule="auto"/>
        <w:ind w:firstLine="720"/>
        <w:jc w:val="both"/>
        <w:rPr>
          <w:color w:val="000000" w:themeColor="text1"/>
          <w:sz w:val="28"/>
          <w:szCs w:val="28"/>
          <w:bdr w:val="none" w:sz="0" w:space="0" w:color="auto" w:frame="1"/>
        </w:rPr>
      </w:pPr>
      <w:r w:rsidRPr="00090AFE">
        <w:rPr>
          <w:color w:val="000000" w:themeColor="text1"/>
          <w:sz w:val="28"/>
          <w:szCs w:val="28"/>
          <w:bdr w:val="none" w:sz="0" w:space="0" w:color="auto" w:frame="1"/>
        </w:rPr>
        <w:t>4. Tổng phụ trách Đội</w:t>
      </w:r>
    </w:p>
    <w:p w14:paraId="0B4243D3"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Xây dựng và tổ chức thực hiện kế hoạch hoạt động Đội Thiếu niên Tiền phong Hồ Chí Minh và Sao Nhi đồng ở nhà trường góp phần thực hiện mục tiêu giáo dục toàn diện học sinh.</w:t>
      </w:r>
    </w:p>
    <w:p w14:paraId="08309DBE" w14:textId="77777777" w:rsidR="002B47D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Tổ chức các hoạt động giáo dục ngoài giờ lên lớp, hoạt động trải nghiệm.</w:t>
      </w:r>
    </w:p>
    <w:p w14:paraId="4C203C51"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Pr>
          <w:b w:val="0"/>
          <w:color w:val="000000" w:themeColor="text1"/>
          <w:sz w:val="28"/>
          <w:szCs w:val="28"/>
          <w:bdr w:val="none" w:sz="0" w:space="0" w:color="auto" w:frame="1"/>
        </w:rPr>
        <w:t>Quản lí, giám sát việc sinh hoạt, ăn ở của học sinh bán trú và việc sinh hoạt của các câu lạc bộ theo kế hoạch của nhà trường.</w:t>
      </w:r>
    </w:p>
    <w:p w14:paraId="0BB6D568" w14:textId="77777777" w:rsidR="002B47DE" w:rsidRPr="00090AFE" w:rsidRDefault="002B47DE" w:rsidP="00970B0F">
      <w:pPr>
        <w:spacing w:after="0" w:line="240" w:lineRule="auto"/>
        <w:ind w:firstLine="720"/>
        <w:jc w:val="both"/>
        <w:rPr>
          <w:color w:val="000000" w:themeColor="text1"/>
          <w:sz w:val="28"/>
          <w:szCs w:val="28"/>
          <w:bdr w:val="none" w:sz="0" w:space="0" w:color="auto" w:frame="1"/>
        </w:rPr>
      </w:pPr>
      <w:r w:rsidRPr="00090AFE">
        <w:rPr>
          <w:color w:val="000000" w:themeColor="text1"/>
          <w:sz w:val="28"/>
          <w:szCs w:val="28"/>
          <w:bdr w:val="none" w:sz="0" w:space="0" w:color="auto" w:frame="1"/>
        </w:rPr>
        <w:t>5. Giáo viên</w:t>
      </w:r>
    </w:p>
    <w:p w14:paraId="0025B26E"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Thực hiện tốt công tác và giảng dạy, giáo dục đảm bảo chất lượng theo chương trình giáo dục, kế hoạch dạy học; soạn bài, lên lớp, kiểm tra, đánh giá, xếp loại học sinh</w:t>
      </w:r>
      <w:r w:rsidR="00E730BE">
        <w:rPr>
          <w:b w:val="0"/>
          <w:color w:val="000000" w:themeColor="text1"/>
          <w:sz w:val="28"/>
          <w:szCs w:val="28"/>
          <w:bdr w:val="none" w:sz="0" w:space="0" w:color="auto" w:frame="1"/>
        </w:rPr>
        <w:t xml:space="preserve"> đúng theo quy định</w:t>
      </w:r>
      <w:r w:rsidRPr="00090AFE">
        <w:rPr>
          <w:b w:val="0"/>
          <w:color w:val="000000" w:themeColor="text1"/>
          <w:sz w:val="28"/>
          <w:szCs w:val="28"/>
          <w:bdr w:val="none" w:sz="0" w:space="0" w:color="auto" w:frame="1"/>
        </w:rPr>
        <w:t>.</w:t>
      </w:r>
    </w:p>
    <w:p w14:paraId="413AC98D"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Quản lí học sinh trong các hoạt động</w:t>
      </w:r>
      <w:r w:rsidR="00E730BE">
        <w:rPr>
          <w:b w:val="0"/>
          <w:color w:val="000000" w:themeColor="text1"/>
          <w:sz w:val="28"/>
          <w:szCs w:val="28"/>
          <w:bdr w:val="none" w:sz="0" w:space="0" w:color="auto" w:frame="1"/>
        </w:rPr>
        <w:t xml:space="preserve"> giáo dục do nhà trường tổ chức,</w:t>
      </w:r>
      <w:r w:rsidRPr="00090AFE">
        <w:rPr>
          <w:b w:val="0"/>
          <w:color w:val="000000" w:themeColor="text1"/>
          <w:sz w:val="28"/>
          <w:szCs w:val="28"/>
          <w:bdr w:val="none" w:sz="0" w:space="0" w:color="auto" w:frame="1"/>
        </w:rPr>
        <w:t xml:space="preserve"> tham gia các hoạt động chuyên môn.</w:t>
      </w:r>
    </w:p>
    <w:p w14:paraId="07530AC8"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Chịu trách nhiệm về chất lượng, hiệu quả giảng dạy và giáo dục.</w:t>
      </w:r>
    </w:p>
    <w:p w14:paraId="17D15361"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14:paraId="547876F8" w14:textId="77777777" w:rsidR="002B47DE" w:rsidRDefault="002B47DE" w:rsidP="00970B0F">
      <w:pPr>
        <w:spacing w:after="0" w:line="240" w:lineRule="auto"/>
        <w:ind w:firstLine="703"/>
        <w:rPr>
          <w:b w:val="0"/>
          <w:color w:val="000000" w:themeColor="text1"/>
          <w:sz w:val="28"/>
          <w:szCs w:val="28"/>
          <w:bdr w:val="none" w:sz="0" w:space="0" w:color="auto" w:frame="1"/>
        </w:rPr>
      </w:pPr>
      <w:r w:rsidRPr="00090AFE">
        <w:rPr>
          <w:b w:val="0"/>
          <w:color w:val="000000" w:themeColor="text1"/>
          <w:sz w:val="28"/>
          <w:szCs w:val="28"/>
          <w:bdr w:val="none" w:sz="0" w:space="0" w:color="auto" w:frame="1"/>
        </w:rPr>
        <w:t>Học tập, rèn luyện để nâng cao sức khỏe, trình độ chính trị, chuyên môn, nghiệp vụ, đổi mới phương pháp giảng dạy. Tham gia công tác phổ cập giáo dục tiểu học ở địa phương.</w:t>
      </w:r>
    </w:p>
    <w:p w14:paraId="3D36B009" w14:textId="5A6D0EED" w:rsidR="009A1789" w:rsidRDefault="009A1789" w:rsidP="00970B0F">
      <w:pPr>
        <w:spacing w:after="0" w:line="240" w:lineRule="auto"/>
        <w:ind w:firstLine="703"/>
        <w:rPr>
          <w:b w:val="0"/>
          <w:color w:val="000000" w:themeColor="text1"/>
          <w:sz w:val="28"/>
          <w:szCs w:val="28"/>
          <w:bdr w:val="none" w:sz="0" w:space="0" w:color="auto" w:frame="1"/>
        </w:rPr>
      </w:pPr>
      <w:r>
        <w:rPr>
          <w:b w:val="0"/>
          <w:color w:val="000000" w:themeColor="text1"/>
          <w:sz w:val="28"/>
          <w:szCs w:val="28"/>
          <w:bdr w:val="none" w:sz="0" w:space="0" w:color="auto" w:frame="1"/>
        </w:rPr>
        <w:t>Tham gia đăng kí học bồi dưỡng thường xuyên theo các mô đun 6,7,8 đã quy định trong năm học và đạt kết quả cao.</w:t>
      </w:r>
    </w:p>
    <w:p w14:paraId="2C78F3EB"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37324075" w14:textId="77777777" w:rsidR="002B47D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Phối hợp với Đội Thiếu niên Tiền phong Hồ Chí Minh, gia đình học sinh và các tổ chức xã hội liên quan để tổ chức hoạt động giáo dục.</w:t>
      </w:r>
    </w:p>
    <w:p w14:paraId="1750E6BF" w14:textId="1C238B51" w:rsidR="00091770" w:rsidRPr="00091770" w:rsidRDefault="00091770" w:rsidP="00091770">
      <w:pPr>
        <w:shd w:val="clear" w:color="auto" w:fill="FFFFFF"/>
        <w:spacing w:after="150" w:line="240" w:lineRule="auto"/>
        <w:ind w:firstLine="600"/>
        <w:jc w:val="both"/>
        <w:rPr>
          <w:rFonts w:ascii="Roboto" w:hAnsi="Roboto"/>
          <w:b w:val="0"/>
          <w:bCs w:val="0"/>
          <w:color w:val="333333"/>
        </w:rPr>
      </w:pPr>
      <w:r>
        <w:rPr>
          <w:color w:val="333333"/>
          <w:sz w:val="28"/>
          <w:szCs w:val="28"/>
        </w:rPr>
        <w:lastRenderedPageBreak/>
        <w:t xml:space="preserve">6. </w:t>
      </w:r>
      <w:r w:rsidRPr="00091770">
        <w:rPr>
          <w:color w:val="333333"/>
          <w:sz w:val="28"/>
          <w:szCs w:val="28"/>
        </w:rPr>
        <w:t>Giáo viên phụ trách môn học</w:t>
      </w:r>
    </w:p>
    <w:p w14:paraId="15B0F7DE" w14:textId="77777777" w:rsidR="00091770" w:rsidRPr="00D9064A" w:rsidRDefault="00091770" w:rsidP="00091770">
      <w:pPr>
        <w:shd w:val="clear" w:color="auto" w:fill="FFFFFF"/>
        <w:spacing w:after="0" w:line="240" w:lineRule="auto"/>
        <w:ind w:right="240" w:firstLine="600"/>
        <w:jc w:val="both"/>
        <w:rPr>
          <w:rFonts w:ascii="Roboto" w:hAnsi="Roboto"/>
          <w:b w:val="0"/>
          <w:bCs w:val="0"/>
        </w:rPr>
      </w:pPr>
      <w:r w:rsidRPr="00D9064A">
        <w:rPr>
          <w:b w:val="0"/>
          <w:bCs w:val="0"/>
          <w:sz w:val="28"/>
          <w:szCs w:val="28"/>
        </w:rPr>
        <w:t>Chịu trách nhiệm giảng dạy theo sự phân công của Hiệu trưởng.</w:t>
      </w:r>
    </w:p>
    <w:p w14:paraId="4121C841" w14:textId="77777777" w:rsidR="00091770" w:rsidRPr="00D9064A" w:rsidRDefault="00091770" w:rsidP="00091770">
      <w:pPr>
        <w:shd w:val="clear" w:color="auto" w:fill="FFFFFF"/>
        <w:spacing w:after="0" w:line="240" w:lineRule="auto"/>
        <w:ind w:right="240" w:firstLine="600"/>
        <w:jc w:val="both"/>
        <w:rPr>
          <w:rFonts w:ascii="Roboto" w:hAnsi="Roboto"/>
          <w:b w:val="0"/>
          <w:bCs w:val="0"/>
        </w:rPr>
      </w:pPr>
      <w:r w:rsidRPr="00D9064A">
        <w:rPr>
          <w:b w:val="0"/>
          <w:bCs w:val="0"/>
          <w:sz w:val="28"/>
          <w:szCs w:val="28"/>
        </w:rPr>
        <w:t>Thực hiện nghiêm túc mội quy chế chuyên môn.</w:t>
      </w:r>
    </w:p>
    <w:p w14:paraId="480C3FD4" w14:textId="56B1B276" w:rsidR="00091770" w:rsidRPr="00D9064A" w:rsidRDefault="00091770" w:rsidP="00091770">
      <w:pPr>
        <w:shd w:val="clear" w:color="auto" w:fill="FFFFFF"/>
        <w:spacing w:after="0" w:line="240" w:lineRule="auto"/>
        <w:ind w:right="240" w:firstLine="567"/>
        <w:jc w:val="both"/>
        <w:rPr>
          <w:rFonts w:ascii="Roboto" w:hAnsi="Roboto"/>
          <w:b w:val="0"/>
          <w:bCs w:val="0"/>
        </w:rPr>
      </w:pPr>
      <w:r w:rsidRPr="00D9064A">
        <w:rPr>
          <w:b w:val="0"/>
          <w:bCs w:val="0"/>
          <w:sz w:val="28"/>
          <w:szCs w:val="28"/>
        </w:rPr>
        <w:t>Chịu trách nhiệm chất lượng môn giảng dạy.</w:t>
      </w:r>
    </w:p>
    <w:p w14:paraId="18F9762B" w14:textId="6DDAFE03" w:rsidR="00091770" w:rsidRPr="00D9064A" w:rsidRDefault="00091770" w:rsidP="00091770">
      <w:pPr>
        <w:shd w:val="clear" w:color="auto" w:fill="FFFFFF"/>
        <w:spacing w:after="150" w:line="240" w:lineRule="auto"/>
        <w:ind w:firstLine="567"/>
        <w:jc w:val="both"/>
        <w:rPr>
          <w:rFonts w:ascii="Roboto" w:hAnsi="Roboto"/>
          <w:b w:val="0"/>
          <w:bCs w:val="0"/>
        </w:rPr>
      </w:pPr>
      <w:r w:rsidRPr="00D9064A">
        <w:rPr>
          <w:b w:val="0"/>
          <w:bCs w:val="0"/>
          <w:sz w:val="28"/>
          <w:szCs w:val="28"/>
        </w:rPr>
        <w:t>Kết hợp với nhà trường, liên đội tham gia các hoạt động, lên lớp trong và ngoài nhà trường.</w:t>
      </w:r>
    </w:p>
    <w:p w14:paraId="35371468" w14:textId="3195408F" w:rsidR="00091770" w:rsidRPr="00D9064A" w:rsidRDefault="00091770" w:rsidP="00091770">
      <w:pPr>
        <w:shd w:val="clear" w:color="auto" w:fill="FFFFFF"/>
        <w:spacing w:after="150" w:line="240" w:lineRule="auto"/>
        <w:ind w:firstLine="567"/>
        <w:jc w:val="both"/>
        <w:rPr>
          <w:rFonts w:ascii="Roboto" w:hAnsi="Roboto"/>
          <w:b w:val="0"/>
          <w:bCs w:val="0"/>
        </w:rPr>
      </w:pPr>
      <w:r w:rsidRPr="00D9064A">
        <w:rPr>
          <w:b w:val="0"/>
          <w:bCs w:val="0"/>
          <w:sz w:val="28"/>
          <w:szCs w:val="28"/>
        </w:rPr>
        <w:t>Tích cực tự học, tự bồi dưỡng để trau dồi chuyên môn, nghiệp vụ.</w:t>
      </w:r>
    </w:p>
    <w:p w14:paraId="1D16A9E2" w14:textId="6EAF7909" w:rsidR="00091770" w:rsidRPr="00D9064A" w:rsidRDefault="00091770" w:rsidP="00091770">
      <w:pPr>
        <w:shd w:val="clear" w:color="auto" w:fill="FFFFFF"/>
        <w:spacing w:after="150" w:line="240" w:lineRule="auto"/>
        <w:ind w:firstLine="567"/>
        <w:jc w:val="both"/>
        <w:rPr>
          <w:rFonts w:ascii="Roboto" w:hAnsi="Roboto"/>
          <w:b w:val="0"/>
          <w:bCs w:val="0"/>
        </w:rPr>
      </w:pPr>
      <w:r w:rsidRPr="00D9064A">
        <w:rPr>
          <w:b w:val="0"/>
          <w:bCs w:val="0"/>
          <w:sz w:val="28"/>
          <w:szCs w:val="28"/>
        </w:rPr>
        <w:t>Tham gia đầy đủ các buổi sinh hoạt tổ, chuyên đề do các cấp tổ chức.</w:t>
      </w:r>
    </w:p>
    <w:p w14:paraId="097FFD40" w14:textId="77777777" w:rsidR="00091770" w:rsidRPr="00D9064A" w:rsidRDefault="00091770" w:rsidP="00091770">
      <w:pPr>
        <w:shd w:val="clear" w:color="auto" w:fill="FFFFFF"/>
        <w:spacing w:after="150" w:line="240" w:lineRule="auto"/>
        <w:ind w:right="75" w:firstLine="567"/>
        <w:jc w:val="both"/>
        <w:rPr>
          <w:rFonts w:ascii="Roboto" w:hAnsi="Roboto"/>
          <w:b w:val="0"/>
          <w:bCs w:val="0"/>
        </w:rPr>
      </w:pPr>
      <w:r w:rsidRPr="00D9064A">
        <w:rPr>
          <w:b w:val="0"/>
          <w:bCs w:val="0"/>
          <w:sz w:val="28"/>
          <w:szCs w:val="28"/>
        </w:rPr>
        <w:t>- Sẵn sàng đề xuất những nội dung cần thiết, liên quan đến việc tố chức dạy học </w:t>
      </w:r>
      <w:r w:rsidRPr="00D9064A">
        <w:rPr>
          <w:b w:val="0"/>
          <w:bCs w:val="0"/>
          <w:spacing w:val="-3"/>
          <w:sz w:val="28"/>
          <w:szCs w:val="28"/>
        </w:rPr>
        <w:t>và </w:t>
      </w:r>
      <w:r w:rsidRPr="00D9064A">
        <w:rPr>
          <w:b w:val="0"/>
          <w:bCs w:val="0"/>
          <w:sz w:val="28"/>
          <w:szCs w:val="28"/>
        </w:rPr>
        <w:t>các hoạt động khác với nhà trường để mang lại hiệu quả tốt nhất cho đơn vị.</w:t>
      </w:r>
    </w:p>
    <w:p w14:paraId="1DDFAA4A" w14:textId="4B80EB76" w:rsidR="002B47DE" w:rsidRDefault="00091770" w:rsidP="00091770">
      <w:pPr>
        <w:spacing w:after="0" w:line="240" w:lineRule="auto"/>
        <w:ind w:firstLine="567"/>
        <w:jc w:val="both"/>
        <w:rPr>
          <w:color w:val="000000" w:themeColor="text1"/>
          <w:sz w:val="28"/>
          <w:szCs w:val="28"/>
          <w:bdr w:val="none" w:sz="0" w:space="0" w:color="auto" w:frame="1"/>
        </w:rPr>
      </w:pPr>
      <w:r>
        <w:rPr>
          <w:color w:val="000000" w:themeColor="text1"/>
          <w:sz w:val="28"/>
          <w:szCs w:val="28"/>
          <w:bdr w:val="none" w:sz="0" w:space="0" w:color="auto" w:frame="1"/>
        </w:rPr>
        <w:t>7</w:t>
      </w:r>
      <w:r w:rsidR="002B47DE" w:rsidRPr="00090AFE">
        <w:rPr>
          <w:color w:val="000000" w:themeColor="text1"/>
          <w:sz w:val="28"/>
          <w:szCs w:val="28"/>
          <w:bdr w:val="none" w:sz="0" w:space="0" w:color="auto" w:frame="1"/>
        </w:rPr>
        <w:t>. Nhân viên</w:t>
      </w:r>
    </w:p>
    <w:p w14:paraId="700DD17B" w14:textId="46B40D1C" w:rsidR="00DD7AF7" w:rsidRPr="00090AFE" w:rsidRDefault="00091770" w:rsidP="00091770">
      <w:pPr>
        <w:spacing w:after="0" w:line="240" w:lineRule="auto"/>
        <w:ind w:firstLine="567"/>
        <w:jc w:val="both"/>
        <w:rPr>
          <w:color w:val="000000" w:themeColor="text1"/>
          <w:sz w:val="28"/>
          <w:szCs w:val="28"/>
          <w:bdr w:val="none" w:sz="0" w:space="0" w:color="auto" w:frame="1"/>
        </w:rPr>
      </w:pPr>
      <w:r>
        <w:rPr>
          <w:color w:val="000000" w:themeColor="text1"/>
          <w:sz w:val="28"/>
          <w:szCs w:val="28"/>
          <w:bdr w:val="none" w:sz="0" w:space="0" w:color="auto" w:frame="1"/>
        </w:rPr>
        <w:t>7</w:t>
      </w:r>
      <w:r w:rsidR="00DD7AF7">
        <w:rPr>
          <w:color w:val="000000" w:themeColor="text1"/>
          <w:sz w:val="28"/>
          <w:szCs w:val="28"/>
          <w:bdr w:val="none" w:sz="0" w:space="0" w:color="auto" w:frame="1"/>
        </w:rPr>
        <w:t>.1 Thư viện</w:t>
      </w:r>
    </w:p>
    <w:p w14:paraId="28948DEF"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Tổ chức các hoạt động của thư viện, thiết bị.</w:t>
      </w:r>
    </w:p>
    <w:p w14:paraId="6615D460"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Xây dựng các kế hoạch hoạt động liên quan đến hoạt động của thư viện, thiết bị dạy học.</w:t>
      </w:r>
    </w:p>
    <w:p w14:paraId="6E815CCF"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Khuyến khích học sinh tích cực tham gia các hoạt động đọc sách.</w:t>
      </w:r>
    </w:p>
    <w:p w14:paraId="73D26DA7" w14:textId="77777777" w:rsidR="002B47DE" w:rsidRPr="00090AF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Tham mưu với lãnh đạo trường về kế hoạch tổ chức Ngày hội đọc sách.</w:t>
      </w:r>
    </w:p>
    <w:p w14:paraId="6AC594A1" w14:textId="77777777" w:rsidR="002B47DE" w:rsidRDefault="002B47DE" w:rsidP="00970B0F">
      <w:pPr>
        <w:spacing w:after="0" w:line="240" w:lineRule="auto"/>
        <w:ind w:firstLine="720"/>
        <w:jc w:val="both"/>
        <w:rPr>
          <w:b w:val="0"/>
          <w:color w:val="000000" w:themeColor="text1"/>
          <w:sz w:val="28"/>
          <w:szCs w:val="28"/>
          <w:bdr w:val="none" w:sz="0" w:space="0" w:color="auto" w:frame="1"/>
        </w:rPr>
      </w:pPr>
      <w:r w:rsidRPr="00090AFE">
        <w:rPr>
          <w:b w:val="0"/>
          <w:color w:val="000000" w:themeColor="text1"/>
          <w:sz w:val="28"/>
          <w:szCs w:val="28"/>
          <w:bdr w:val="none" w:sz="0" w:space="0" w:color="auto" w:frame="1"/>
        </w:rPr>
        <w:t>Tham mưu với lãnh đạo trường về mua sắm bổ sung sách báo, trang thiết bị dạy học theo đề xuất của giáo viên.</w:t>
      </w:r>
    </w:p>
    <w:p w14:paraId="3E80BE38" w14:textId="39E050F6" w:rsidR="00DD7AF7" w:rsidRDefault="00F37F2B" w:rsidP="00F37F2B">
      <w:pPr>
        <w:spacing w:after="0" w:line="240" w:lineRule="auto"/>
        <w:ind w:firstLine="720"/>
        <w:jc w:val="both"/>
        <w:rPr>
          <w:bCs w:val="0"/>
          <w:color w:val="000000" w:themeColor="text1"/>
          <w:sz w:val="28"/>
          <w:szCs w:val="28"/>
          <w:bdr w:val="none" w:sz="0" w:space="0" w:color="auto" w:frame="1"/>
        </w:rPr>
      </w:pPr>
      <w:r>
        <w:rPr>
          <w:bCs w:val="0"/>
          <w:color w:val="000000" w:themeColor="text1"/>
          <w:sz w:val="28"/>
          <w:szCs w:val="28"/>
          <w:bdr w:val="none" w:sz="0" w:space="0" w:color="auto" w:frame="1"/>
        </w:rPr>
        <w:t>7</w:t>
      </w:r>
      <w:r w:rsidR="00DD7AF7" w:rsidRPr="00DD7AF7">
        <w:rPr>
          <w:bCs w:val="0"/>
          <w:color w:val="000000" w:themeColor="text1"/>
          <w:sz w:val="28"/>
          <w:szCs w:val="28"/>
          <w:bdr w:val="none" w:sz="0" w:space="0" w:color="auto" w:frame="1"/>
        </w:rPr>
        <w:t>.2 Kế toán</w:t>
      </w:r>
    </w:p>
    <w:p w14:paraId="613BEB1F" w14:textId="77777777" w:rsidR="009F5C62" w:rsidRDefault="009F5C62" w:rsidP="00091770">
      <w:pPr>
        <w:spacing w:after="0" w:line="240" w:lineRule="auto"/>
        <w:ind w:firstLine="720"/>
        <w:jc w:val="both"/>
        <w:rPr>
          <w:b w:val="0"/>
          <w:bCs w:val="0"/>
          <w:color w:val="000000"/>
          <w:sz w:val="28"/>
          <w:szCs w:val="28"/>
        </w:rPr>
      </w:pPr>
      <w:r w:rsidRPr="009F5C62">
        <w:rPr>
          <w:b w:val="0"/>
          <w:bCs w:val="0"/>
          <w:color w:val="000000"/>
          <w:sz w:val="28"/>
          <w:szCs w:val="28"/>
        </w:rPr>
        <w:t>Xây dựng kế hoạch thu chi ngân sách, các khoản thu khác do nhà trường quản lý đúng quy định, quyết toán kịp thời; Báo cáo thu chi ngân sách theo quý; Thực hiện các quyết toán chế độ cho cán bộ quản lý, giáo viên và nhân viên kịp thời và đúng chế độ; Thực hiện các nhiệm vụ khác khi được Hiệu trưởng phân công.</w:t>
      </w:r>
    </w:p>
    <w:p w14:paraId="06CD4E95" w14:textId="1F9A97B8" w:rsidR="009F5C62" w:rsidRPr="009F5C62" w:rsidRDefault="003177B5" w:rsidP="009F5C62">
      <w:pPr>
        <w:widowControl w:val="0"/>
        <w:pBdr>
          <w:top w:val="nil"/>
          <w:left w:val="nil"/>
          <w:bottom w:val="nil"/>
          <w:right w:val="nil"/>
          <w:between w:val="nil"/>
        </w:pBdr>
        <w:spacing w:before="120" w:after="0"/>
        <w:ind w:left="240" w:right="-287" w:firstLine="480"/>
        <w:rPr>
          <w:bCs w:val="0"/>
          <w:color w:val="000000"/>
          <w:sz w:val="26"/>
          <w:szCs w:val="26"/>
        </w:rPr>
      </w:pPr>
      <w:r>
        <w:rPr>
          <w:bCs w:val="0"/>
          <w:color w:val="000000"/>
          <w:sz w:val="26"/>
          <w:szCs w:val="26"/>
        </w:rPr>
        <w:t>7</w:t>
      </w:r>
      <w:r w:rsidR="009F5C62" w:rsidRPr="009F5C62">
        <w:rPr>
          <w:bCs w:val="0"/>
          <w:color w:val="000000"/>
          <w:sz w:val="26"/>
          <w:szCs w:val="26"/>
        </w:rPr>
        <w:t>.3 Văn thư:</w:t>
      </w:r>
    </w:p>
    <w:p w14:paraId="18A9AA55" w14:textId="08BB370D" w:rsidR="009F5C62" w:rsidRPr="003777A2" w:rsidRDefault="009F5C62" w:rsidP="001B0E58">
      <w:pPr>
        <w:widowControl w:val="0"/>
        <w:pBdr>
          <w:top w:val="nil"/>
          <w:left w:val="nil"/>
          <w:bottom w:val="nil"/>
          <w:right w:val="nil"/>
          <w:between w:val="nil"/>
        </w:pBdr>
        <w:spacing w:before="120" w:after="0"/>
        <w:ind w:left="240" w:right="49" w:firstLine="480"/>
        <w:rPr>
          <w:b w:val="0"/>
          <w:bCs w:val="0"/>
          <w:sz w:val="28"/>
          <w:szCs w:val="28"/>
        </w:rPr>
      </w:pPr>
      <w:r w:rsidRPr="003777A2">
        <w:rPr>
          <w:b w:val="0"/>
          <w:bCs w:val="0"/>
          <w:sz w:val="28"/>
          <w:szCs w:val="28"/>
        </w:rPr>
        <w:t xml:space="preserve">Theo dõi lưu công văn đi, đến; Vào sổ học sinh chuyển đến, chuyển đi; Thực hiện các loại thư mời; Sử dụng và bảo quản con dấu đúng mục đích. Thự hiện lưu trữ hồ sơ theo đúng Luật văn thư lưu trữ. </w:t>
      </w:r>
    </w:p>
    <w:p w14:paraId="09CACD67" w14:textId="6083154D" w:rsidR="00DD7AF7" w:rsidRDefault="003177B5" w:rsidP="003177B5">
      <w:pPr>
        <w:spacing w:after="0" w:line="240" w:lineRule="auto"/>
        <w:ind w:firstLine="720"/>
        <w:jc w:val="both"/>
        <w:rPr>
          <w:bCs w:val="0"/>
          <w:color w:val="000000" w:themeColor="text1"/>
          <w:sz w:val="28"/>
          <w:szCs w:val="28"/>
          <w:bdr w:val="none" w:sz="0" w:space="0" w:color="auto" w:frame="1"/>
        </w:rPr>
      </w:pPr>
      <w:r>
        <w:rPr>
          <w:bCs w:val="0"/>
          <w:color w:val="000000" w:themeColor="text1"/>
          <w:sz w:val="28"/>
          <w:szCs w:val="28"/>
          <w:bdr w:val="none" w:sz="0" w:space="0" w:color="auto" w:frame="1"/>
        </w:rPr>
        <w:t>7</w:t>
      </w:r>
      <w:r w:rsidR="00DD7AF7">
        <w:rPr>
          <w:bCs w:val="0"/>
          <w:color w:val="000000" w:themeColor="text1"/>
          <w:sz w:val="28"/>
          <w:szCs w:val="28"/>
          <w:bdr w:val="none" w:sz="0" w:space="0" w:color="auto" w:frame="1"/>
        </w:rPr>
        <w:t>.</w:t>
      </w:r>
      <w:r>
        <w:rPr>
          <w:bCs w:val="0"/>
          <w:color w:val="000000" w:themeColor="text1"/>
          <w:sz w:val="28"/>
          <w:szCs w:val="28"/>
          <w:bdr w:val="none" w:sz="0" w:space="0" w:color="auto" w:frame="1"/>
        </w:rPr>
        <w:t>4</w:t>
      </w:r>
      <w:r w:rsidR="00DD7AF7">
        <w:rPr>
          <w:bCs w:val="0"/>
          <w:color w:val="000000" w:themeColor="text1"/>
          <w:sz w:val="28"/>
          <w:szCs w:val="28"/>
          <w:bdr w:val="none" w:sz="0" w:space="0" w:color="auto" w:frame="1"/>
        </w:rPr>
        <w:t xml:space="preserve"> Cấp dưỡng</w:t>
      </w:r>
    </w:p>
    <w:p w14:paraId="506675DB" w14:textId="77777777" w:rsidR="003177B5" w:rsidRPr="003777A2" w:rsidRDefault="009F5C62" w:rsidP="003177B5">
      <w:pPr>
        <w:widowControl w:val="0"/>
        <w:pBdr>
          <w:top w:val="nil"/>
          <w:left w:val="nil"/>
          <w:bottom w:val="nil"/>
          <w:right w:val="nil"/>
          <w:between w:val="nil"/>
        </w:pBdr>
        <w:spacing w:after="0" w:line="240" w:lineRule="auto"/>
        <w:ind w:right="-289" w:firstLine="720"/>
        <w:jc w:val="both"/>
        <w:rPr>
          <w:b w:val="0"/>
          <w:bCs w:val="0"/>
          <w:sz w:val="28"/>
          <w:szCs w:val="28"/>
        </w:rPr>
      </w:pPr>
      <w:r w:rsidRPr="003777A2">
        <w:rPr>
          <w:b w:val="0"/>
          <w:bCs w:val="0"/>
          <w:sz w:val="28"/>
          <w:szCs w:val="28"/>
        </w:rPr>
        <w:t xml:space="preserve">Quản lý dọn dẹp nhà ăn sạch sẻ, các phòng các phòng ở của học sinh, sân.; </w:t>
      </w:r>
    </w:p>
    <w:p w14:paraId="6323BC0B" w14:textId="1E988ABF" w:rsidR="009F5C62" w:rsidRPr="001B0E58" w:rsidRDefault="009F5C62" w:rsidP="001B0E58">
      <w:pPr>
        <w:widowControl w:val="0"/>
        <w:pBdr>
          <w:top w:val="nil"/>
          <w:left w:val="nil"/>
          <w:bottom w:val="nil"/>
          <w:right w:val="nil"/>
          <w:between w:val="nil"/>
        </w:pBdr>
        <w:spacing w:after="0" w:line="240" w:lineRule="auto"/>
        <w:ind w:right="49"/>
        <w:jc w:val="both"/>
        <w:rPr>
          <w:b w:val="0"/>
          <w:bCs w:val="0"/>
          <w:sz w:val="28"/>
          <w:szCs w:val="28"/>
        </w:rPr>
      </w:pPr>
      <w:r w:rsidRPr="003777A2">
        <w:rPr>
          <w:b w:val="0"/>
          <w:bCs w:val="0"/>
          <w:sz w:val="28"/>
          <w:szCs w:val="28"/>
        </w:rPr>
        <w:t>Đảm bảo</w:t>
      </w:r>
      <w:r w:rsidR="003177B5" w:rsidRPr="003777A2">
        <w:rPr>
          <w:b w:val="0"/>
          <w:bCs w:val="0"/>
          <w:sz w:val="28"/>
          <w:szCs w:val="28"/>
        </w:rPr>
        <w:t xml:space="preserve"> </w:t>
      </w:r>
      <w:r w:rsidRPr="003777A2">
        <w:rPr>
          <w:b w:val="0"/>
          <w:bCs w:val="0"/>
          <w:sz w:val="28"/>
          <w:szCs w:val="28"/>
        </w:rPr>
        <w:t xml:space="preserve">vệ sinh hàng ngày trong việc chế biến thức ăn cho học sinh, có lưu mẫu thức ăn hằng ngày để có sự cố ngộ độc thức ăn có thể đối chiếu và điều trị, thực hiện đúng giờ ăn cho học sinh luôn sạch sẽ, khô và không có mùi hôi. </w:t>
      </w:r>
    </w:p>
    <w:p w14:paraId="5D1591C2" w14:textId="76220927" w:rsidR="00DD7AF7" w:rsidRDefault="003177B5" w:rsidP="00970B0F">
      <w:pPr>
        <w:spacing w:after="0" w:line="240" w:lineRule="auto"/>
        <w:ind w:firstLine="720"/>
        <w:jc w:val="both"/>
        <w:rPr>
          <w:bCs w:val="0"/>
          <w:color w:val="000000" w:themeColor="text1"/>
          <w:sz w:val="28"/>
          <w:szCs w:val="28"/>
          <w:bdr w:val="none" w:sz="0" w:space="0" w:color="auto" w:frame="1"/>
        </w:rPr>
      </w:pPr>
      <w:r>
        <w:rPr>
          <w:bCs w:val="0"/>
          <w:color w:val="000000" w:themeColor="text1"/>
          <w:sz w:val="28"/>
          <w:szCs w:val="28"/>
          <w:bdr w:val="none" w:sz="0" w:space="0" w:color="auto" w:frame="1"/>
        </w:rPr>
        <w:t>7</w:t>
      </w:r>
      <w:r w:rsidR="00DD7AF7">
        <w:rPr>
          <w:bCs w:val="0"/>
          <w:color w:val="000000" w:themeColor="text1"/>
          <w:sz w:val="28"/>
          <w:szCs w:val="28"/>
          <w:bdr w:val="none" w:sz="0" w:space="0" w:color="auto" w:frame="1"/>
        </w:rPr>
        <w:t>.</w:t>
      </w:r>
      <w:r>
        <w:rPr>
          <w:bCs w:val="0"/>
          <w:color w:val="000000" w:themeColor="text1"/>
          <w:sz w:val="28"/>
          <w:szCs w:val="28"/>
          <w:bdr w:val="none" w:sz="0" w:space="0" w:color="auto" w:frame="1"/>
        </w:rPr>
        <w:t>5</w:t>
      </w:r>
      <w:r w:rsidR="00DD7AF7">
        <w:rPr>
          <w:bCs w:val="0"/>
          <w:color w:val="000000" w:themeColor="text1"/>
          <w:sz w:val="28"/>
          <w:szCs w:val="28"/>
          <w:bdr w:val="none" w:sz="0" w:space="0" w:color="auto" w:frame="1"/>
        </w:rPr>
        <w:t xml:space="preserve"> Bảo vệ</w:t>
      </w:r>
    </w:p>
    <w:p w14:paraId="20761378" w14:textId="33C8454D" w:rsidR="003177B5" w:rsidRPr="003777A2" w:rsidRDefault="003177B5" w:rsidP="00970B0F">
      <w:pPr>
        <w:spacing w:after="0" w:line="240" w:lineRule="auto"/>
        <w:ind w:firstLine="720"/>
        <w:jc w:val="both"/>
        <w:rPr>
          <w:bCs w:val="0"/>
          <w:sz w:val="28"/>
          <w:szCs w:val="28"/>
          <w:bdr w:val="none" w:sz="0" w:space="0" w:color="auto" w:frame="1"/>
        </w:rPr>
      </w:pPr>
      <w:r w:rsidRPr="003777A2">
        <w:rPr>
          <w:b w:val="0"/>
          <w:bCs w:val="0"/>
          <w:sz w:val="28"/>
          <w:szCs w:val="28"/>
        </w:rPr>
        <w:t>Đảm bảo trực 24/24; Bảo vệ tốt tài sản nhà trường; Bảo đảm an toàn cho cán, bộ, giáo viên, nhân viên và học sinh; Phụ trách điện, nước nhà trường; Kiểm tra, sửa chữa cơ sở vật chất khi có hư hỏng nhỏ. Chăm sóc cây xanh. Phụ trách công tác PCCC</w:t>
      </w:r>
      <w:r w:rsidRPr="003777A2">
        <w:rPr>
          <w:b w:val="0"/>
          <w:bCs w:val="0"/>
          <w:sz w:val="26"/>
          <w:szCs w:val="26"/>
        </w:rPr>
        <w:t>.</w:t>
      </w:r>
    </w:p>
    <w:p w14:paraId="38E3D328" w14:textId="03B7C5B4" w:rsidR="002B47DE" w:rsidRPr="00090AFE" w:rsidRDefault="002B47DE" w:rsidP="00970B0F">
      <w:pPr>
        <w:tabs>
          <w:tab w:val="center" w:pos="4320"/>
        </w:tabs>
        <w:spacing w:after="0" w:line="240" w:lineRule="auto"/>
        <w:jc w:val="both"/>
        <w:rPr>
          <w:rFonts w:eastAsia="Batang"/>
          <w:b w:val="0"/>
          <w:bCs w:val="0"/>
          <w:color w:val="000000" w:themeColor="text1"/>
          <w:sz w:val="28"/>
          <w:szCs w:val="28"/>
          <w:lang w:eastAsia="ko-KR"/>
        </w:rPr>
      </w:pPr>
      <w:r w:rsidRPr="00090AFE">
        <w:rPr>
          <w:rFonts w:eastAsia="Batang"/>
          <w:b w:val="0"/>
          <w:bCs w:val="0"/>
          <w:color w:val="000000" w:themeColor="text1"/>
          <w:sz w:val="28"/>
          <w:szCs w:val="28"/>
          <w:lang w:eastAsia="ko-KR"/>
        </w:rPr>
        <w:lastRenderedPageBreak/>
        <w:tab/>
        <w:t xml:space="preserve">          Trên đây là kế hoạch giáo</w:t>
      </w:r>
      <w:r>
        <w:rPr>
          <w:rFonts w:eastAsia="Batang"/>
          <w:b w:val="0"/>
          <w:bCs w:val="0"/>
          <w:color w:val="000000" w:themeColor="text1"/>
          <w:sz w:val="28"/>
          <w:szCs w:val="28"/>
          <w:lang w:eastAsia="ko-KR"/>
        </w:rPr>
        <w:t xml:space="preserve"> dục nhà trường</w:t>
      </w:r>
      <w:r w:rsidRPr="00090AFE">
        <w:rPr>
          <w:rFonts w:eastAsia="Batang"/>
          <w:b w:val="0"/>
          <w:bCs w:val="0"/>
          <w:color w:val="000000" w:themeColor="text1"/>
          <w:sz w:val="28"/>
          <w:szCs w:val="28"/>
          <w:lang w:eastAsia="ko-KR"/>
        </w:rPr>
        <w:t xml:space="preserve"> năm học 202</w:t>
      </w:r>
      <w:r w:rsidR="00DD7AF7">
        <w:rPr>
          <w:rFonts w:eastAsia="Batang"/>
          <w:b w:val="0"/>
          <w:bCs w:val="0"/>
          <w:color w:val="000000" w:themeColor="text1"/>
          <w:sz w:val="28"/>
          <w:szCs w:val="28"/>
          <w:lang w:eastAsia="ko-KR"/>
        </w:rPr>
        <w:t>4</w:t>
      </w:r>
      <w:r w:rsidRPr="00090AFE">
        <w:rPr>
          <w:rFonts w:eastAsia="Batang"/>
          <w:b w:val="0"/>
          <w:bCs w:val="0"/>
          <w:color w:val="000000" w:themeColor="text1"/>
          <w:sz w:val="28"/>
          <w:szCs w:val="28"/>
          <w:lang w:eastAsia="ko-KR"/>
        </w:rPr>
        <w:t>-202</w:t>
      </w:r>
      <w:r w:rsidR="00DD7AF7">
        <w:rPr>
          <w:rFonts w:eastAsia="Batang"/>
          <w:b w:val="0"/>
          <w:bCs w:val="0"/>
          <w:color w:val="000000" w:themeColor="text1"/>
          <w:sz w:val="28"/>
          <w:szCs w:val="28"/>
          <w:lang w:eastAsia="ko-KR"/>
        </w:rPr>
        <w:t>5</w:t>
      </w:r>
      <w:r w:rsidRPr="00090AFE">
        <w:rPr>
          <w:rFonts w:eastAsia="Batang"/>
          <w:b w:val="0"/>
          <w:bCs w:val="0"/>
          <w:color w:val="000000" w:themeColor="text1"/>
          <w:sz w:val="28"/>
          <w:szCs w:val="28"/>
          <w:lang w:eastAsia="ko-KR"/>
        </w:rPr>
        <w:t xml:space="preserve"> của Trường PTDTBT Tiểu học </w:t>
      </w:r>
      <w:r w:rsidR="00924B1C">
        <w:rPr>
          <w:rFonts w:eastAsia="Batang"/>
          <w:b w:val="0"/>
          <w:bCs w:val="0"/>
          <w:color w:val="000000" w:themeColor="text1"/>
          <w:sz w:val="28"/>
          <w:szCs w:val="28"/>
          <w:lang w:eastAsia="ko-KR"/>
        </w:rPr>
        <w:t>ChàVàl</w:t>
      </w:r>
      <w:r w:rsidRPr="00090AFE">
        <w:rPr>
          <w:rFonts w:eastAsia="Batang"/>
          <w:b w:val="0"/>
          <w:bCs w:val="0"/>
          <w:color w:val="000000" w:themeColor="text1"/>
          <w:sz w:val="28"/>
          <w:szCs w:val="28"/>
          <w:lang w:eastAsia="ko-KR"/>
        </w:rPr>
        <w:t>.</w:t>
      </w:r>
      <w:r>
        <w:rPr>
          <w:rFonts w:eastAsia="Batang"/>
          <w:b w:val="0"/>
          <w:bCs w:val="0"/>
          <w:color w:val="000000" w:themeColor="text1"/>
          <w:sz w:val="28"/>
          <w:szCs w:val="28"/>
          <w:lang w:eastAsia="ko-KR"/>
        </w:rPr>
        <w:t xml:space="preserve"> </w:t>
      </w:r>
      <w:r w:rsidRPr="00313915">
        <w:rPr>
          <w:b w:val="0"/>
          <w:sz w:val="28"/>
          <w:szCs w:val="28"/>
        </w:rPr>
        <w:t>Đề nghị các bộ phận, tổ chuyên môn, tổ văn phòng, giáo viên, nhân viên nhà trường bám sát nội dung kế hoạch để thực hiện. Trong quá trình triển khai thực hiện, nếu có khó khăn vướng mắc phản ánh kịp thời về nhà trường để được hướng dẫn giải quyết./.</w:t>
      </w:r>
    </w:p>
    <w:p w14:paraId="17288A50" w14:textId="77777777" w:rsidR="002B47DE" w:rsidRPr="00090AFE" w:rsidRDefault="002B47DE" w:rsidP="002B47DE">
      <w:pPr>
        <w:spacing w:after="0" w:line="240" w:lineRule="auto"/>
        <w:jc w:val="both"/>
        <w:rPr>
          <w:rFonts w:eastAsia="Batang"/>
          <w:b w:val="0"/>
          <w:bCs w:val="0"/>
          <w:i/>
          <w:iCs/>
          <w:color w:val="000000" w:themeColor="text1"/>
          <w:sz w:val="28"/>
          <w:szCs w:val="28"/>
          <w:lang w:eastAsia="ko-KR"/>
        </w:rPr>
      </w:pPr>
    </w:p>
    <w:tbl>
      <w:tblPr>
        <w:tblW w:w="9540" w:type="dxa"/>
        <w:tblInd w:w="108" w:type="dxa"/>
        <w:tblLook w:val="00A0" w:firstRow="1" w:lastRow="0" w:firstColumn="1" w:lastColumn="0" w:noHBand="0" w:noVBand="0"/>
      </w:tblPr>
      <w:tblGrid>
        <w:gridCol w:w="4678"/>
        <w:gridCol w:w="4862"/>
      </w:tblGrid>
      <w:tr w:rsidR="002B47DE" w:rsidRPr="00090AFE" w14:paraId="642B0FF6" w14:textId="77777777" w:rsidTr="007D2F00">
        <w:trPr>
          <w:trHeight w:val="1800"/>
        </w:trPr>
        <w:tc>
          <w:tcPr>
            <w:tcW w:w="4678" w:type="dxa"/>
          </w:tcPr>
          <w:p w14:paraId="094EDE4E" w14:textId="77777777" w:rsidR="002B47DE" w:rsidRPr="001B0E58" w:rsidRDefault="002B47DE" w:rsidP="002B47DE">
            <w:pPr>
              <w:keepNext/>
              <w:spacing w:after="0" w:line="240" w:lineRule="auto"/>
              <w:outlineLvl w:val="1"/>
              <w:rPr>
                <w:b w:val="0"/>
                <w:i/>
                <w:iCs/>
                <w:color w:val="000000" w:themeColor="text1"/>
                <w:sz w:val="24"/>
                <w:szCs w:val="34"/>
              </w:rPr>
            </w:pPr>
            <w:r w:rsidRPr="001B0E58">
              <w:rPr>
                <w:i/>
                <w:iCs/>
                <w:color w:val="000000" w:themeColor="text1"/>
                <w:sz w:val="24"/>
                <w:szCs w:val="34"/>
              </w:rPr>
              <w:t>Nơi nhận</w:t>
            </w:r>
            <w:r w:rsidRPr="001B0E58">
              <w:rPr>
                <w:b w:val="0"/>
                <w:i/>
                <w:iCs/>
                <w:color w:val="000000" w:themeColor="text1"/>
                <w:sz w:val="24"/>
                <w:szCs w:val="34"/>
              </w:rPr>
              <w:t>:</w:t>
            </w:r>
          </w:p>
          <w:p w14:paraId="31B31580" w14:textId="77777777" w:rsidR="002B47DE" w:rsidRPr="00090AFE" w:rsidRDefault="002B47DE" w:rsidP="002B47DE">
            <w:pPr>
              <w:spacing w:after="0" w:line="240" w:lineRule="auto"/>
              <w:rPr>
                <w:b w:val="0"/>
                <w:bCs w:val="0"/>
                <w:color w:val="000000" w:themeColor="text1"/>
                <w:sz w:val="24"/>
                <w:lang w:eastAsia="ko-KR"/>
              </w:rPr>
            </w:pPr>
            <w:r w:rsidRPr="00090AFE">
              <w:rPr>
                <w:rFonts w:eastAsia="Batang"/>
                <w:b w:val="0"/>
                <w:bCs w:val="0"/>
                <w:color w:val="000000" w:themeColor="text1"/>
                <w:sz w:val="22"/>
                <w:lang w:eastAsia="ko-KR"/>
              </w:rPr>
              <w:t>- Lãnh đạo PGD Nam Giang (Để báo cáo);</w:t>
            </w:r>
          </w:p>
          <w:p w14:paraId="3E4CAE0F" w14:textId="77777777" w:rsidR="002B47DE" w:rsidRPr="00090AFE" w:rsidRDefault="002B47DE" w:rsidP="002B47DE">
            <w:pPr>
              <w:spacing w:after="0" w:line="240" w:lineRule="auto"/>
              <w:rPr>
                <w:rFonts w:eastAsia="Batang"/>
                <w:b w:val="0"/>
                <w:bCs w:val="0"/>
                <w:color w:val="000000" w:themeColor="text1"/>
                <w:sz w:val="24"/>
                <w:lang w:eastAsia="ko-KR"/>
              </w:rPr>
            </w:pPr>
            <w:r w:rsidRPr="00090AFE">
              <w:rPr>
                <w:rFonts w:eastAsia="Batang"/>
                <w:b w:val="0"/>
                <w:bCs w:val="0"/>
                <w:color w:val="000000" w:themeColor="text1"/>
                <w:sz w:val="22"/>
                <w:lang w:eastAsia="ko-KR"/>
              </w:rPr>
              <w:t>- Các bộ phậ</w:t>
            </w:r>
            <w:r>
              <w:rPr>
                <w:rFonts w:eastAsia="Batang"/>
                <w:b w:val="0"/>
                <w:bCs w:val="0"/>
                <w:color w:val="000000" w:themeColor="text1"/>
                <w:sz w:val="22"/>
                <w:lang w:eastAsia="ko-KR"/>
              </w:rPr>
              <w:t>n (đ</w:t>
            </w:r>
            <w:r w:rsidRPr="00090AFE">
              <w:rPr>
                <w:rFonts w:eastAsia="Batang"/>
                <w:b w:val="0"/>
                <w:bCs w:val="0"/>
                <w:color w:val="000000" w:themeColor="text1"/>
                <w:sz w:val="22"/>
                <w:lang w:eastAsia="ko-KR"/>
              </w:rPr>
              <w:t>ể thực hiện);</w:t>
            </w:r>
          </w:p>
          <w:p w14:paraId="1EBE5822" w14:textId="387B4BFF" w:rsidR="002B47DE" w:rsidRPr="00090AFE" w:rsidRDefault="002B47DE" w:rsidP="002B47DE">
            <w:pPr>
              <w:spacing w:after="0" w:line="240" w:lineRule="auto"/>
              <w:rPr>
                <w:rFonts w:eastAsia="Batang"/>
                <w:b w:val="0"/>
                <w:bCs w:val="0"/>
                <w:color w:val="000000" w:themeColor="text1"/>
                <w:sz w:val="24"/>
                <w:lang w:eastAsia="ko-KR"/>
              </w:rPr>
            </w:pPr>
            <w:r w:rsidRPr="00090AFE">
              <w:rPr>
                <w:rFonts w:eastAsia="Batang"/>
                <w:b w:val="0"/>
                <w:bCs w:val="0"/>
                <w:color w:val="000000" w:themeColor="text1"/>
                <w:sz w:val="22"/>
                <w:lang w:eastAsia="ko-KR"/>
              </w:rPr>
              <w:t>-</w:t>
            </w:r>
            <w:r>
              <w:rPr>
                <w:rFonts w:eastAsia="Batang"/>
                <w:b w:val="0"/>
                <w:bCs w:val="0"/>
                <w:color w:val="000000" w:themeColor="text1"/>
                <w:sz w:val="22"/>
                <w:lang w:eastAsia="ko-KR"/>
              </w:rPr>
              <w:t xml:space="preserve"> Các tổ CM,</w:t>
            </w:r>
            <w:r w:rsidR="001B0E58">
              <w:rPr>
                <w:rFonts w:eastAsia="Batang"/>
                <w:b w:val="0"/>
                <w:bCs w:val="0"/>
                <w:color w:val="000000" w:themeColor="text1"/>
                <w:sz w:val="22"/>
                <w:lang w:eastAsia="ko-KR"/>
              </w:rPr>
              <w:t xml:space="preserve"> </w:t>
            </w:r>
            <w:r>
              <w:rPr>
                <w:rFonts w:eastAsia="Batang"/>
                <w:b w:val="0"/>
                <w:bCs w:val="0"/>
                <w:color w:val="000000" w:themeColor="text1"/>
                <w:sz w:val="22"/>
                <w:lang w:eastAsia="ko-KR"/>
              </w:rPr>
              <w:t>VP,</w:t>
            </w:r>
            <w:r w:rsidR="001B0E58">
              <w:rPr>
                <w:rFonts w:eastAsia="Batang"/>
                <w:b w:val="0"/>
                <w:bCs w:val="0"/>
                <w:color w:val="000000" w:themeColor="text1"/>
                <w:sz w:val="22"/>
                <w:lang w:eastAsia="ko-KR"/>
              </w:rPr>
              <w:t xml:space="preserve"> </w:t>
            </w:r>
            <w:r>
              <w:rPr>
                <w:rFonts w:eastAsia="Batang"/>
                <w:b w:val="0"/>
                <w:bCs w:val="0"/>
                <w:color w:val="000000" w:themeColor="text1"/>
                <w:sz w:val="22"/>
                <w:lang w:eastAsia="ko-KR"/>
              </w:rPr>
              <w:t>GV (để thực hiện)</w:t>
            </w:r>
            <w:r w:rsidRPr="00090AFE">
              <w:rPr>
                <w:rFonts w:eastAsia="Batang"/>
                <w:b w:val="0"/>
                <w:bCs w:val="0"/>
                <w:color w:val="000000" w:themeColor="text1"/>
                <w:sz w:val="22"/>
                <w:lang w:eastAsia="ko-KR"/>
              </w:rPr>
              <w:t>;</w:t>
            </w:r>
          </w:p>
          <w:p w14:paraId="0747CC4C" w14:textId="77777777" w:rsidR="002B47DE" w:rsidRPr="008D7C33" w:rsidRDefault="002B47DE" w:rsidP="002B47DE">
            <w:pPr>
              <w:spacing w:after="0" w:line="240" w:lineRule="auto"/>
              <w:rPr>
                <w:rFonts w:eastAsia="Batang"/>
                <w:b w:val="0"/>
                <w:bCs w:val="0"/>
                <w:color w:val="000000" w:themeColor="text1"/>
                <w:sz w:val="24"/>
                <w:lang w:eastAsia="ko-KR"/>
              </w:rPr>
            </w:pPr>
            <w:r w:rsidRPr="00090AFE">
              <w:rPr>
                <w:rFonts w:eastAsia="Batang"/>
                <w:b w:val="0"/>
                <w:bCs w:val="0"/>
                <w:color w:val="000000" w:themeColor="text1"/>
                <w:sz w:val="22"/>
                <w:lang w:eastAsia="ko-KR"/>
              </w:rPr>
              <w:t>- Lưu VT.</w:t>
            </w:r>
          </w:p>
          <w:p w14:paraId="68753F12" w14:textId="77777777" w:rsidR="002B47DE" w:rsidRPr="00090AFE" w:rsidRDefault="002B47DE" w:rsidP="002B47DE">
            <w:pPr>
              <w:spacing w:after="0" w:line="240" w:lineRule="auto"/>
              <w:rPr>
                <w:rFonts w:eastAsia="Batang"/>
                <w:b w:val="0"/>
                <w:color w:val="000000" w:themeColor="text1"/>
                <w:sz w:val="24"/>
                <w:szCs w:val="24"/>
                <w:lang w:val="en-GB" w:eastAsia="ko-KR"/>
              </w:rPr>
            </w:pPr>
          </w:p>
          <w:p w14:paraId="75018FF8" w14:textId="77777777" w:rsidR="002B47DE" w:rsidRPr="00090AFE" w:rsidRDefault="002B47DE" w:rsidP="002B47DE">
            <w:pPr>
              <w:spacing w:after="0" w:line="240" w:lineRule="auto"/>
              <w:rPr>
                <w:rFonts w:eastAsia="Batang"/>
                <w:b w:val="0"/>
                <w:color w:val="000000" w:themeColor="text1"/>
                <w:sz w:val="24"/>
                <w:szCs w:val="24"/>
                <w:lang w:val="en-GB" w:eastAsia="ko-KR"/>
              </w:rPr>
            </w:pPr>
          </w:p>
          <w:p w14:paraId="57FD15A7" w14:textId="77777777" w:rsidR="002B47DE" w:rsidRPr="00090AFE" w:rsidRDefault="002B47DE" w:rsidP="002B47DE">
            <w:pPr>
              <w:spacing w:after="0" w:line="240" w:lineRule="auto"/>
              <w:rPr>
                <w:rFonts w:eastAsia="Batang"/>
                <w:b w:val="0"/>
                <w:color w:val="000000" w:themeColor="text1"/>
                <w:sz w:val="24"/>
                <w:szCs w:val="24"/>
                <w:lang w:val="en-GB" w:eastAsia="ko-KR"/>
              </w:rPr>
            </w:pPr>
          </w:p>
          <w:p w14:paraId="23348B8D" w14:textId="77777777" w:rsidR="002B47DE" w:rsidRPr="00090AFE" w:rsidRDefault="002B47DE" w:rsidP="002B47DE">
            <w:pPr>
              <w:spacing w:after="0" w:line="240" w:lineRule="auto"/>
              <w:rPr>
                <w:rFonts w:eastAsia="Batang"/>
                <w:b w:val="0"/>
                <w:color w:val="000000" w:themeColor="text1"/>
                <w:sz w:val="24"/>
                <w:szCs w:val="24"/>
                <w:lang w:val="en-GB" w:eastAsia="ko-KR"/>
              </w:rPr>
            </w:pPr>
          </w:p>
        </w:tc>
        <w:tc>
          <w:tcPr>
            <w:tcW w:w="4862" w:type="dxa"/>
          </w:tcPr>
          <w:p w14:paraId="31DA5892" w14:textId="2ACF8510" w:rsidR="002B47DE" w:rsidRPr="00090AFE" w:rsidRDefault="00C646AF" w:rsidP="002B47DE">
            <w:pPr>
              <w:spacing w:after="0" w:line="240" w:lineRule="auto"/>
              <w:jc w:val="center"/>
              <w:rPr>
                <w:bCs w:val="0"/>
                <w:color w:val="000000" w:themeColor="text1"/>
                <w:sz w:val="28"/>
                <w:szCs w:val="28"/>
                <w:lang w:eastAsia="ko-KR"/>
              </w:rPr>
            </w:pPr>
            <w:r>
              <w:rPr>
                <w:noProof/>
              </w:rPr>
              <w:drawing>
                <wp:anchor distT="0" distB="0" distL="114300" distR="114300" simplePos="0" relativeHeight="251662336" behindDoc="0" locked="0" layoutInCell="1" allowOverlap="1" wp14:anchorId="20279A8D" wp14:editId="04751703">
                  <wp:simplePos x="0" y="0"/>
                  <wp:positionH relativeFrom="column">
                    <wp:posOffset>418465</wp:posOffset>
                  </wp:positionH>
                  <wp:positionV relativeFrom="paragraph">
                    <wp:posOffset>-21590</wp:posOffset>
                  </wp:positionV>
                  <wp:extent cx="2477135" cy="1511300"/>
                  <wp:effectExtent l="0" t="0" r="0" b="0"/>
                  <wp:wrapNone/>
                  <wp:docPr id="1"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477135" cy="1511300"/>
                          </a:xfrm>
                          <a:prstGeom prst="rect">
                            <a:avLst/>
                          </a:prstGeom>
                        </pic:spPr>
                      </pic:pic>
                    </a:graphicData>
                  </a:graphic>
                </wp:anchor>
              </w:drawing>
            </w:r>
            <w:r w:rsidR="002B47DE" w:rsidRPr="00090AFE">
              <w:rPr>
                <w:rFonts w:eastAsia="Batang"/>
                <w:bCs w:val="0"/>
                <w:color w:val="000000" w:themeColor="text1"/>
                <w:sz w:val="28"/>
                <w:szCs w:val="28"/>
                <w:lang w:eastAsia="ko-KR"/>
              </w:rPr>
              <w:t xml:space="preserve">HIỆU </w:t>
            </w:r>
            <w:r w:rsidR="002B47DE">
              <w:rPr>
                <w:rFonts w:eastAsia="Batang"/>
                <w:bCs w:val="0"/>
                <w:color w:val="000000" w:themeColor="text1"/>
                <w:sz w:val="28"/>
                <w:szCs w:val="28"/>
                <w:lang w:eastAsia="ko-KR"/>
              </w:rPr>
              <w:t>TRƯỞNG</w:t>
            </w:r>
          </w:p>
          <w:p w14:paraId="2084A34C" w14:textId="0F4BE498" w:rsidR="002B47DE" w:rsidRPr="00090AFE" w:rsidRDefault="002B47DE" w:rsidP="002B47DE">
            <w:pPr>
              <w:spacing w:after="0" w:line="240" w:lineRule="auto"/>
              <w:jc w:val="center"/>
              <w:rPr>
                <w:rFonts w:eastAsia="Batang"/>
                <w:bCs w:val="0"/>
                <w:color w:val="000000" w:themeColor="text1"/>
                <w:sz w:val="24"/>
                <w:szCs w:val="28"/>
                <w:lang w:eastAsia="ko-KR"/>
              </w:rPr>
            </w:pPr>
          </w:p>
          <w:p w14:paraId="1B794E50" w14:textId="19489711" w:rsidR="002B47DE" w:rsidRPr="00090AFE" w:rsidRDefault="002B47DE" w:rsidP="002B47DE">
            <w:pPr>
              <w:spacing w:after="0" w:line="240" w:lineRule="auto"/>
              <w:jc w:val="center"/>
              <w:rPr>
                <w:rFonts w:eastAsia="Batang"/>
                <w:bCs w:val="0"/>
                <w:color w:val="000000" w:themeColor="text1"/>
                <w:sz w:val="24"/>
                <w:szCs w:val="28"/>
                <w:lang w:eastAsia="ko-KR"/>
              </w:rPr>
            </w:pPr>
          </w:p>
          <w:p w14:paraId="17BE1347" w14:textId="308CF63E" w:rsidR="002B47DE" w:rsidRPr="00090AFE" w:rsidRDefault="002B47DE" w:rsidP="002B47DE">
            <w:pPr>
              <w:spacing w:after="0" w:line="240" w:lineRule="auto"/>
              <w:jc w:val="center"/>
              <w:rPr>
                <w:rFonts w:eastAsia="Batang"/>
                <w:bCs w:val="0"/>
                <w:color w:val="000000" w:themeColor="text1"/>
                <w:sz w:val="24"/>
                <w:szCs w:val="28"/>
                <w:lang w:eastAsia="ko-KR"/>
              </w:rPr>
            </w:pPr>
          </w:p>
          <w:p w14:paraId="71F657D1" w14:textId="77777777" w:rsidR="002B47DE" w:rsidRPr="00090AFE" w:rsidRDefault="002B47DE" w:rsidP="002B47DE">
            <w:pPr>
              <w:spacing w:after="0" w:line="240" w:lineRule="auto"/>
              <w:rPr>
                <w:rFonts w:eastAsia="Batang"/>
                <w:bCs w:val="0"/>
                <w:color w:val="000000" w:themeColor="text1"/>
                <w:sz w:val="24"/>
                <w:szCs w:val="28"/>
                <w:lang w:eastAsia="ko-KR"/>
              </w:rPr>
            </w:pPr>
          </w:p>
          <w:p w14:paraId="1293E2A4" w14:textId="77777777" w:rsidR="002B47DE" w:rsidRPr="00090AFE" w:rsidRDefault="002B47DE" w:rsidP="002B47DE">
            <w:pPr>
              <w:spacing w:after="0" w:line="240" w:lineRule="auto"/>
              <w:rPr>
                <w:rFonts w:eastAsia="Batang"/>
                <w:bCs w:val="0"/>
                <w:color w:val="000000" w:themeColor="text1"/>
                <w:sz w:val="24"/>
                <w:szCs w:val="28"/>
                <w:lang w:eastAsia="ko-KR"/>
              </w:rPr>
            </w:pPr>
          </w:p>
          <w:p w14:paraId="4E6A6ED7" w14:textId="6F6FD013" w:rsidR="002B47DE" w:rsidRPr="008D7C33" w:rsidRDefault="001B0E58" w:rsidP="002B47DE">
            <w:pPr>
              <w:spacing w:after="0" w:line="240" w:lineRule="auto"/>
              <w:jc w:val="center"/>
              <w:rPr>
                <w:rFonts w:eastAsia="Batang"/>
                <w:bCs w:val="0"/>
                <w:color w:val="000000" w:themeColor="text1"/>
                <w:sz w:val="28"/>
                <w:szCs w:val="28"/>
                <w:lang w:eastAsia="ko-KR"/>
              </w:rPr>
            </w:pPr>
            <w:r>
              <w:rPr>
                <w:rFonts w:eastAsia="Batang"/>
                <w:bCs w:val="0"/>
                <w:color w:val="000000" w:themeColor="text1"/>
                <w:sz w:val="28"/>
                <w:szCs w:val="28"/>
                <w:lang w:eastAsia="ko-KR"/>
              </w:rPr>
              <w:t>Hồ Ngọc Danh</w:t>
            </w:r>
          </w:p>
        </w:tc>
      </w:tr>
    </w:tbl>
    <w:p w14:paraId="631032BF" w14:textId="77777777" w:rsidR="009B7E36" w:rsidRDefault="009B7E36" w:rsidP="009B7E36">
      <w:pPr>
        <w:spacing w:line="240" w:lineRule="auto"/>
        <w:rPr>
          <w:rFonts w:eastAsia="Batang"/>
          <w:bCs w:val="0"/>
          <w:color w:val="000000" w:themeColor="text1"/>
          <w:sz w:val="28"/>
          <w:szCs w:val="28"/>
          <w:lang w:eastAsia="ko-KR"/>
        </w:rPr>
      </w:pPr>
    </w:p>
    <w:p w14:paraId="7F77B62E" w14:textId="77777777" w:rsidR="002B47DE" w:rsidRDefault="00726310" w:rsidP="009B7E36">
      <w:pPr>
        <w:spacing w:line="240" w:lineRule="auto"/>
        <w:jc w:val="center"/>
        <w:rPr>
          <w:rFonts w:eastAsia="Batang"/>
          <w:bCs w:val="0"/>
          <w:color w:val="000000" w:themeColor="text1"/>
          <w:sz w:val="28"/>
          <w:szCs w:val="28"/>
          <w:lang w:eastAsia="ko-KR"/>
        </w:rPr>
      </w:pPr>
      <w:r>
        <w:rPr>
          <w:rFonts w:eastAsia="Batang"/>
          <w:bCs w:val="0"/>
          <w:color w:val="000000" w:themeColor="text1"/>
          <w:sz w:val="28"/>
          <w:szCs w:val="28"/>
          <w:lang w:eastAsia="ko-KR"/>
        </w:rPr>
        <w:t>PHÒNG GIÁO DỤC VÀ ĐÀO TẠO HUYỆN NAM GIANG</w:t>
      </w:r>
    </w:p>
    <w:p w14:paraId="2E94F906" w14:textId="77777777" w:rsidR="00726310" w:rsidRPr="00726310" w:rsidRDefault="00726310" w:rsidP="009B7E36">
      <w:pPr>
        <w:spacing w:line="240" w:lineRule="auto"/>
        <w:jc w:val="center"/>
        <w:rPr>
          <w:rFonts w:eastAsia="Batang"/>
          <w:bCs w:val="0"/>
          <w:color w:val="000000" w:themeColor="text1"/>
          <w:sz w:val="28"/>
          <w:szCs w:val="28"/>
          <w:lang w:eastAsia="ko-KR"/>
        </w:rPr>
      </w:pPr>
      <w:r>
        <w:rPr>
          <w:rFonts w:eastAsia="Batang"/>
          <w:bCs w:val="0"/>
          <w:color w:val="000000" w:themeColor="text1"/>
          <w:sz w:val="28"/>
          <w:szCs w:val="28"/>
          <w:lang w:eastAsia="ko-KR"/>
        </w:rPr>
        <w:t>Phê duyệt</w:t>
      </w:r>
    </w:p>
    <w:sectPr w:rsidR="00726310" w:rsidRPr="00726310" w:rsidSect="002B47DE">
      <w:headerReference w:type="default" r:id="rId10"/>
      <w:pgSz w:w="12240" w:h="15840"/>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1702" w14:textId="77777777" w:rsidR="00111C8A" w:rsidRDefault="00111C8A" w:rsidP="002B47DE">
      <w:pPr>
        <w:spacing w:after="0" w:line="240" w:lineRule="auto"/>
      </w:pPr>
      <w:r>
        <w:separator/>
      </w:r>
    </w:p>
  </w:endnote>
  <w:endnote w:type="continuationSeparator" w:id="0">
    <w:p w14:paraId="320A8997" w14:textId="77777777" w:rsidR="00111C8A" w:rsidRDefault="00111C8A" w:rsidP="002B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BAA4" w14:textId="77777777" w:rsidR="00111C8A" w:rsidRDefault="00111C8A" w:rsidP="002B47DE">
      <w:pPr>
        <w:spacing w:after="0" w:line="240" w:lineRule="auto"/>
      </w:pPr>
      <w:r>
        <w:separator/>
      </w:r>
    </w:p>
  </w:footnote>
  <w:footnote w:type="continuationSeparator" w:id="0">
    <w:p w14:paraId="6594B55A" w14:textId="77777777" w:rsidR="00111C8A" w:rsidRDefault="00111C8A" w:rsidP="002B4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31460"/>
      <w:docPartObj>
        <w:docPartGallery w:val="Page Numbers (Top of Page)"/>
        <w:docPartUnique/>
      </w:docPartObj>
    </w:sdtPr>
    <w:sdtEndPr>
      <w:rPr>
        <w:noProof/>
      </w:rPr>
    </w:sdtEndPr>
    <w:sdtContent>
      <w:p w14:paraId="42FA4E0A" w14:textId="77777777" w:rsidR="007D2F00" w:rsidRDefault="007D2F00">
        <w:pPr>
          <w:pStyle w:val="Header"/>
          <w:jc w:val="center"/>
        </w:pPr>
        <w:r>
          <w:fldChar w:fldCharType="begin"/>
        </w:r>
        <w:r>
          <w:instrText xml:space="preserve"> PAGE   \* MERGEFORMAT </w:instrText>
        </w:r>
        <w:r>
          <w:fldChar w:fldCharType="separate"/>
        </w:r>
        <w:r w:rsidR="00B20682">
          <w:rPr>
            <w:noProof/>
          </w:rPr>
          <w:t>15</w:t>
        </w:r>
        <w:r>
          <w:rPr>
            <w:noProof/>
          </w:rPr>
          <w:fldChar w:fldCharType="end"/>
        </w:r>
      </w:p>
    </w:sdtContent>
  </w:sdt>
  <w:p w14:paraId="17909B18" w14:textId="77777777" w:rsidR="007D2F00" w:rsidRDefault="007D2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30"/>
    <w:multiLevelType w:val="multilevel"/>
    <w:tmpl w:val="2A6C00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DB65BDD"/>
    <w:multiLevelType w:val="multilevel"/>
    <w:tmpl w:val="CF1E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B68A4"/>
    <w:multiLevelType w:val="multilevel"/>
    <w:tmpl w:val="7F123A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67223E44"/>
    <w:multiLevelType w:val="hybridMultilevel"/>
    <w:tmpl w:val="D1122B68"/>
    <w:lvl w:ilvl="0" w:tplc="32AC75A6">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C3"/>
    <w:rsid w:val="000003FE"/>
    <w:rsid w:val="000402C5"/>
    <w:rsid w:val="000519E4"/>
    <w:rsid w:val="0007587D"/>
    <w:rsid w:val="0008071A"/>
    <w:rsid w:val="00084191"/>
    <w:rsid w:val="00091770"/>
    <w:rsid w:val="000960AC"/>
    <w:rsid w:val="000A7B11"/>
    <w:rsid w:val="000C12C9"/>
    <w:rsid w:val="000E253B"/>
    <w:rsid w:val="0010136F"/>
    <w:rsid w:val="00111C8A"/>
    <w:rsid w:val="001147BA"/>
    <w:rsid w:val="0014476E"/>
    <w:rsid w:val="00162607"/>
    <w:rsid w:val="00165E6E"/>
    <w:rsid w:val="001743D4"/>
    <w:rsid w:val="001B014E"/>
    <w:rsid w:val="001B0E58"/>
    <w:rsid w:val="001C24EF"/>
    <w:rsid w:val="001C4578"/>
    <w:rsid w:val="001C5394"/>
    <w:rsid w:val="002175DF"/>
    <w:rsid w:val="002310B4"/>
    <w:rsid w:val="00272B31"/>
    <w:rsid w:val="002730E1"/>
    <w:rsid w:val="002A0889"/>
    <w:rsid w:val="002B3F3D"/>
    <w:rsid w:val="002B47DE"/>
    <w:rsid w:val="002F38C5"/>
    <w:rsid w:val="00312016"/>
    <w:rsid w:val="003177B5"/>
    <w:rsid w:val="00340643"/>
    <w:rsid w:val="00352026"/>
    <w:rsid w:val="003673F7"/>
    <w:rsid w:val="00367828"/>
    <w:rsid w:val="003777A2"/>
    <w:rsid w:val="003A6553"/>
    <w:rsid w:val="003F3158"/>
    <w:rsid w:val="004061F1"/>
    <w:rsid w:val="004305F5"/>
    <w:rsid w:val="00432292"/>
    <w:rsid w:val="00450E86"/>
    <w:rsid w:val="00492BFD"/>
    <w:rsid w:val="004C7176"/>
    <w:rsid w:val="004D3124"/>
    <w:rsid w:val="005101E6"/>
    <w:rsid w:val="005258B4"/>
    <w:rsid w:val="005311CE"/>
    <w:rsid w:val="0053131C"/>
    <w:rsid w:val="00543237"/>
    <w:rsid w:val="0055436A"/>
    <w:rsid w:val="005658B0"/>
    <w:rsid w:val="00565ACF"/>
    <w:rsid w:val="0056605A"/>
    <w:rsid w:val="00580353"/>
    <w:rsid w:val="00587D1A"/>
    <w:rsid w:val="005B4AC3"/>
    <w:rsid w:val="005D313B"/>
    <w:rsid w:val="00631609"/>
    <w:rsid w:val="00644842"/>
    <w:rsid w:val="00655239"/>
    <w:rsid w:val="006612CD"/>
    <w:rsid w:val="006833AB"/>
    <w:rsid w:val="006B045B"/>
    <w:rsid w:val="006E13A3"/>
    <w:rsid w:val="006E389B"/>
    <w:rsid w:val="00726310"/>
    <w:rsid w:val="00736949"/>
    <w:rsid w:val="0073765C"/>
    <w:rsid w:val="0075573D"/>
    <w:rsid w:val="0076533B"/>
    <w:rsid w:val="00773DAD"/>
    <w:rsid w:val="00783135"/>
    <w:rsid w:val="00791373"/>
    <w:rsid w:val="00792C1E"/>
    <w:rsid w:val="00792CE6"/>
    <w:rsid w:val="007A515A"/>
    <w:rsid w:val="007B2D05"/>
    <w:rsid w:val="007B748D"/>
    <w:rsid w:val="007D2F00"/>
    <w:rsid w:val="007D3A3B"/>
    <w:rsid w:val="00800D14"/>
    <w:rsid w:val="0082339D"/>
    <w:rsid w:val="00830075"/>
    <w:rsid w:val="008403F2"/>
    <w:rsid w:val="00860AC0"/>
    <w:rsid w:val="00871655"/>
    <w:rsid w:val="00877318"/>
    <w:rsid w:val="008914EB"/>
    <w:rsid w:val="0089681C"/>
    <w:rsid w:val="008A322C"/>
    <w:rsid w:val="008E18CB"/>
    <w:rsid w:val="008E7538"/>
    <w:rsid w:val="00907EAA"/>
    <w:rsid w:val="00924B1C"/>
    <w:rsid w:val="00941F27"/>
    <w:rsid w:val="009568A9"/>
    <w:rsid w:val="00970B0F"/>
    <w:rsid w:val="00987382"/>
    <w:rsid w:val="009A1789"/>
    <w:rsid w:val="009A7CFE"/>
    <w:rsid w:val="009B2097"/>
    <w:rsid w:val="009B7E36"/>
    <w:rsid w:val="009E10ED"/>
    <w:rsid w:val="009F5C62"/>
    <w:rsid w:val="00A410F8"/>
    <w:rsid w:val="00A703AE"/>
    <w:rsid w:val="00A74058"/>
    <w:rsid w:val="00A86E3C"/>
    <w:rsid w:val="00AA2C27"/>
    <w:rsid w:val="00AC4912"/>
    <w:rsid w:val="00AD0A57"/>
    <w:rsid w:val="00AE4E71"/>
    <w:rsid w:val="00AF0DC3"/>
    <w:rsid w:val="00AF6BA0"/>
    <w:rsid w:val="00B20682"/>
    <w:rsid w:val="00B206D0"/>
    <w:rsid w:val="00B23315"/>
    <w:rsid w:val="00B33894"/>
    <w:rsid w:val="00B45E94"/>
    <w:rsid w:val="00B51797"/>
    <w:rsid w:val="00B51AA0"/>
    <w:rsid w:val="00B7092F"/>
    <w:rsid w:val="00BD0C20"/>
    <w:rsid w:val="00BF348B"/>
    <w:rsid w:val="00C052A5"/>
    <w:rsid w:val="00C26DD0"/>
    <w:rsid w:val="00C52DEB"/>
    <w:rsid w:val="00C64400"/>
    <w:rsid w:val="00C646AF"/>
    <w:rsid w:val="00C711E7"/>
    <w:rsid w:val="00C76102"/>
    <w:rsid w:val="00C81231"/>
    <w:rsid w:val="00CC4844"/>
    <w:rsid w:val="00CF3954"/>
    <w:rsid w:val="00CF62D2"/>
    <w:rsid w:val="00D1308F"/>
    <w:rsid w:val="00D43FBA"/>
    <w:rsid w:val="00D675D1"/>
    <w:rsid w:val="00D74710"/>
    <w:rsid w:val="00D9064A"/>
    <w:rsid w:val="00D97CFD"/>
    <w:rsid w:val="00DB5304"/>
    <w:rsid w:val="00DD7AF7"/>
    <w:rsid w:val="00DE291A"/>
    <w:rsid w:val="00E03EA5"/>
    <w:rsid w:val="00E3232D"/>
    <w:rsid w:val="00E35A63"/>
    <w:rsid w:val="00E64DBF"/>
    <w:rsid w:val="00E67C17"/>
    <w:rsid w:val="00E730BE"/>
    <w:rsid w:val="00E9748F"/>
    <w:rsid w:val="00EC2D4B"/>
    <w:rsid w:val="00ED283C"/>
    <w:rsid w:val="00EE1753"/>
    <w:rsid w:val="00EE213C"/>
    <w:rsid w:val="00EE4D30"/>
    <w:rsid w:val="00EF480D"/>
    <w:rsid w:val="00EF4C95"/>
    <w:rsid w:val="00EF66AA"/>
    <w:rsid w:val="00F10B24"/>
    <w:rsid w:val="00F22929"/>
    <w:rsid w:val="00F37EBF"/>
    <w:rsid w:val="00F37F2B"/>
    <w:rsid w:val="00F414B6"/>
    <w:rsid w:val="00F934E0"/>
    <w:rsid w:val="00F93837"/>
    <w:rsid w:val="00F95C82"/>
    <w:rsid w:val="00FD13E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6B1F"/>
  <w15:docId w15:val="{0C1435AE-7EC3-814F-84F4-F216E1B5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spacing w:line="360" w:lineRule="atLeast"/>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C3"/>
    <w:pPr>
      <w:spacing w:after="200" w:line="276" w:lineRule="auto"/>
      <w:ind w:firstLine="0"/>
      <w:jc w:val="left"/>
    </w:pPr>
    <w:rPr>
      <w:rFonts w:eastAsia="Times New Roman" w:cs="Times New Roman"/>
      <w:b/>
      <w:bCs/>
      <w:sz w:val="20"/>
      <w:szCs w:val="20"/>
      <w:lang w:val="en-US"/>
    </w:rPr>
  </w:style>
  <w:style w:type="paragraph" w:styleId="Heading1">
    <w:name w:val="heading 1"/>
    <w:basedOn w:val="Normal"/>
    <w:next w:val="Normal"/>
    <w:link w:val="Heading1Char"/>
    <w:qFormat/>
    <w:rsid w:val="00AF0DC3"/>
    <w:pPr>
      <w:keepNext/>
      <w:spacing w:after="0" w:line="240" w:lineRule="auto"/>
      <w:outlineLvl w:val="0"/>
    </w:pPr>
    <w:rPr>
      <w:rFonts w:ascii=".VnTime" w:hAnsi=".VnTime"/>
      <w:bCs w:val="0"/>
      <w:sz w:val="28"/>
    </w:rPr>
  </w:style>
  <w:style w:type="paragraph" w:styleId="Heading3">
    <w:name w:val="heading 3"/>
    <w:basedOn w:val="Normal"/>
    <w:next w:val="Normal"/>
    <w:link w:val="Heading3Char"/>
    <w:qFormat/>
    <w:rsid w:val="00AF0DC3"/>
    <w:pPr>
      <w:keepNext/>
      <w:spacing w:after="0" w:line="240" w:lineRule="auto"/>
      <w:jc w:val="center"/>
      <w:outlineLvl w:val="2"/>
    </w:pPr>
    <w:rPr>
      <w:bCs w:val="0"/>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DC3"/>
    <w:rPr>
      <w:rFonts w:ascii=".VnTime" w:eastAsia="Times New Roman" w:hAnsi=".VnTime" w:cs="Times New Roman"/>
      <w:b/>
      <w:szCs w:val="20"/>
      <w:lang w:val="en-US"/>
    </w:rPr>
  </w:style>
  <w:style w:type="character" w:customStyle="1" w:styleId="Heading3Char">
    <w:name w:val="Heading 3 Char"/>
    <w:basedOn w:val="DefaultParagraphFont"/>
    <w:link w:val="Heading3"/>
    <w:rsid w:val="00AF0DC3"/>
    <w:rPr>
      <w:rFonts w:eastAsia="Times New Roman" w:cs="Times New Roman"/>
      <w:b/>
      <w:color w:val="0000FF"/>
      <w:sz w:val="26"/>
      <w:szCs w:val="20"/>
      <w:lang w:val="en-US"/>
    </w:rPr>
  </w:style>
  <w:style w:type="paragraph" w:styleId="NormalWeb">
    <w:name w:val="Normal (Web)"/>
    <w:basedOn w:val="Normal"/>
    <w:link w:val="NormalWebChar"/>
    <w:uiPriority w:val="99"/>
    <w:unhideWhenUsed/>
    <w:rsid w:val="00AF0DC3"/>
    <w:pPr>
      <w:spacing w:before="100" w:beforeAutospacing="1" w:after="100" w:afterAutospacing="1" w:line="240" w:lineRule="auto"/>
    </w:pPr>
    <w:rPr>
      <w:b w:val="0"/>
      <w:bCs w:val="0"/>
      <w:sz w:val="24"/>
      <w:szCs w:val="24"/>
    </w:rPr>
  </w:style>
  <w:style w:type="character" w:styleId="Emphasis">
    <w:name w:val="Emphasis"/>
    <w:basedOn w:val="DefaultParagraphFont"/>
    <w:qFormat/>
    <w:rsid w:val="00AF0DC3"/>
    <w:rPr>
      <w:i/>
      <w:iCs/>
    </w:rPr>
  </w:style>
  <w:style w:type="paragraph" w:styleId="BodyText">
    <w:name w:val="Body Text"/>
    <w:aliases w:val="Body Text Char Char Char Char Char,Body Text Char Char Char Char Char Char Char Char,Body Text Char Char,Body Text Char Char Char"/>
    <w:basedOn w:val="Normal"/>
    <w:link w:val="BodyTextChar"/>
    <w:qFormat/>
    <w:rsid w:val="00AF0DC3"/>
    <w:pPr>
      <w:spacing w:after="0" w:line="240" w:lineRule="auto"/>
      <w:jc w:val="both"/>
    </w:pPr>
    <w:rPr>
      <w:b w:val="0"/>
      <w:bCs w:val="0"/>
      <w:sz w:val="28"/>
    </w:rPr>
  </w:style>
  <w:style w:type="character" w:customStyle="1" w:styleId="BodyTextChar">
    <w:name w:val="Body Text Char"/>
    <w:aliases w:val="Body Text Char Char Char Char Char Char,Body Text Char Char Char Char Char Char Char Char Char,Body Text Char Char Char1,Body Text Char Char Char Char"/>
    <w:basedOn w:val="DefaultParagraphFont"/>
    <w:link w:val="BodyText"/>
    <w:rsid w:val="00AF0DC3"/>
    <w:rPr>
      <w:rFonts w:eastAsia="Times New Roman" w:cs="Times New Roman"/>
      <w:szCs w:val="20"/>
      <w:lang w:val="en-US"/>
    </w:rPr>
  </w:style>
  <w:style w:type="character" w:customStyle="1" w:styleId="NormalWebChar">
    <w:name w:val="Normal (Web) Char"/>
    <w:link w:val="NormalWeb"/>
    <w:uiPriority w:val="99"/>
    <w:locked/>
    <w:rsid w:val="00AF0DC3"/>
    <w:rPr>
      <w:rFonts w:eastAsia="Times New Roman" w:cs="Times New Roman"/>
      <w:sz w:val="24"/>
      <w:szCs w:val="24"/>
      <w:lang w:val="en-US"/>
    </w:rPr>
  </w:style>
  <w:style w:type="character" w:styleId="Hyperlink">
    <w:name w:val="Hyperlink"/>
    <w:uiPriority w:val="99"/>
    <w:rsid w:val="00AF0DC3"/>
    <w:rPr>
      <w:color w:val="0000FF"/>
      <w:u w:val="single"/>
    </w:rPr>
  </w:style>
  <w:style w:type="character" w:customStyle="1" w:styleId="Bodytext2">
    <w:name w:val="Body text (2)_"/>
    <w:link w:val="Bodytext21"/>
    <w:uiPriority w:val="99"/>
    <w:rsid w:val="00AF0DC3"/>
    <w:rPr>
      <w:sz w:val="26"/>
      <w:szCs w:val="26"/>
      <w:shd w:val="clear" w:color="auto" w:fill="FFFFFF"/>
    </w:rPr>
  </w:style>
  <w:style w:type="paragraph" w:customStyle="1" w:styleId="Bodytext21">
    <w:name w:val="Body text (2)1"/>
    <w:basedOn w:val="Normal"/>
    <w:link w:val="Bodytext2"/>
    <w:uiPriority w:val="99"/>
    <w:rsid w:val="00AF0DC3"/>
    <w:pPr>
      <w:widowControl w:val="0"/>
      <w:shd w:val="clear" w:color="auto" w:fill="FFFFFF"/>
      <w:spacing w:before="420" w:after="60" w:line="302" w:lineRule="exact"/>
    </w:pPr>
    <w:rPr>
      <w:rFonts w:eastAsiaTheme="minorHAnsi" w:cstheme="minorBidi"/>
      <w:b w:val="0"/>
      <w:bCs w:val="0"/>
      <w:sz w:val="26"/>
      <w:szCs w:val="26"/>
      <w:lang w:val="en-SG"/>
    </w:rPr>
  </w:style>
  <w:style w:type="character" w:customStyle="1" w:styleId="Bodytext2Italic">
    <w:name w:val="Body text (2) + Italic"/>
    <w:uiPriority w:val="99"/>
    <w:rsid w:val="00AF0DC3"/>
    <w:rPr>
      <w:rFonts w:ascii="Times New Roman" w:hAnsi="Times New Roman" w:cs="Times New Roman"/>
      <w:i/>
      <w:iCs/>
      <w:sz w:val="26"/>
      <w:szCs w:val="26"/>
      <w:u w:val="none"/>
      <w:shd w:val="clear" w:color="auto" w:fill="FFFFFF"/>
    </w:rPr>
  </w:style>
  <w:style w:type="character" w:customStyle="1" w:styleId="Bodytext2Bold">
    <w:name w:val="Body text (2) + Bold"/>
    <w:aliases w:val="Italic"/>
    <w:uiPriority w:val="99"/>
    <w:rsid w:val="00AF0DC3"/>
    <w:rPr>
      <w:rFonts w:ascii="Times New Roman" w:hAnsi="Times New Roman" w:cs="Times New Roman"/>
      <w:b/>
      <w:bCs/>
      <w:i/>
      <w:iCs/>
      <w:sz w:val="26"/>
      <w:szCs w:val="26"/>
      <w:u w:val="none"/>
      <w:shd w:val="clear" w:color="auto" w:fill="FFFFFF"/>
    </w:rPr>
  </w:style>
  <w:style w:type="paragraph" w:styleId="ListParagraph">
    <w:name w:val="List Paragraph"/>
    <w:basedOn w:val="Normal"/>
    <w:uiPriority w:val="34"/>
    <w:qFormat/>
    <w:rsid w:val="00AF0DC3"/>
    <w:pPr>
      <w:ind w:left="720"/>
      <w:contextualSpacing/>
    </w:pPr>
  </w:style>
  <w:style w:type="character" w:customStyle="1" w:styleId="Bodytext4">
    <w:name w:val="Body text (4)_"/>
    <w:link w:val="Bodytext40"/>
    <w:uiPriority w:val="99"/>
    <w:rsid w:val="00AF0DC3"/>
    <w:rPr>
      <w:i/>
      <w:iCs/>
      <w:sz w:val="26"/>
      <w:szCs w:val="26"/>
      <w:shd w:val="clear" w:color="auto" w:fill="FFFFFF"/>
    </w:rPr>
  </w:style>
  <w:style w:type="paragraph" w:customStyle="1" w:styleId="Bodytext40">
    <w:name w:val="Body text (4)"/>
    <w:basedOn w:val="Normal"/>
    <w:link w:val="Bodytext4"/>
    <w:uiPriority w:val="99"/>
    <w:rsid w:val="00AF0DC3"/>
    <w:pPr>
      <w:widowControl w:val="0"/>
      <w:shd w:val="clear" w:color="auto" w:fill="FFFFFF"/>
      <w:spacing w:before="60" w:after="120" w:line="240" w:lineRule="atLeast"/>
      <w:jc w:val="center"/>
    </w:pPr>
    <w:rPr>
      <w:rFonts w:eastAsiaTheme="minorHAnsi" w:cstheme="minorBidi"/>
      <w:b w:val="0"/>
      <w:bCs w:val="0"/>
      <w:i/>
      <w:iCs/>
      <w:sz w:val="26"/>
      <w:szCs w:val="26"/>
      <w:lang w:val="en-SG"/>
    </w:rPr>
  </w:style>
  <w:style w:type="paragraph" w:styleId="Header">
    <w:name w:val="header"/>
    <w:basedOn w:val="Normal"/>
    <w:link w:val="HeaderChar"/>
    <w:uiPriority w:val="99"/>
    <w:unhideWhenUsed/>
    <w:rsid w:val="002B4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7DE"/>
    <w:rPr>
      <w:rFonts w:eastAsia="Times New Roman" w:cs="Times New Roman"/>
      <w:b/>
      <w:bCs/>
      <w:sz w:val="20"/>
      <w:szCs w:val="20"/>
      <w:lang w:val="en-US"/>
    </w:rPr>
  </w:style>
  <w:style w:type="paragraph" w:styleId="Footer">
    <w:name w:val="footer"/>
    <w:basedOn w:val="Normal"/>
    <w:link w:val="FooterChar"/>
    <w:uiPriority w:val="99"/>
    <w:unhideWhenUsed/>
    <w:rsid w:val="002B4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7DE"/>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4C7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76"/>
    <w:rPr>
      <w:rFonts w:ascii="Segoe UI" w:eastAsia="Times New Roman" w:hAnsi="Segoe UI" w:cs="Segoe UI"/>
      <w:b/>
      <w:bCs/>
      <w:sz w:val="18"/>
      <w:szCs w:val="18"/>
      <w:lang w:val="en-US"/>
    </w:rPr>
  </w:style>
  <w:style w:type="character" w:customStyle="1" w:styleId="fontstyle01">
    <w:name w:val="fontstyle01"/>
    <w:basedOn w:val="DefaultParagraphFont"/>
    <w:rsid w:val="007A515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800">
      <w:bodyDiv w:val="1"/>
      <w:marLeft w:val="0"/>
      <w:marRight w:val="0"/>
      <w:marTop w:val="0"/>
      <w:marBottom w:val="0"/>
      <w:divBdr>
        <w:top w:val="none" w:sz="0" w:space="0" w:color="auto"/>
        <w:left w:val="none" w:sz="0" w:space="0" w:color="auto"/>
        <w:bottom w:val="none" w:sz="0" w:space="0" w:color="auto"/>
        <w:right w:val="none" w:sz="0" w:space="0" w:color="auto"/>
      </w:divBdr>
    </w:div>
    <w:div w:id="1116218555">
      <w:bodyDiv w:val="1"/>
      <w:marLeft w:val="0"/>
      <w:marRight w:val="0"/>
      <w:marTop w:val="0"/>
      <w:marBottom w:val="0"/>
      <w:divBdr>
        <w:top w:val="none" w:sz="0" w:space="0" w:color="auto"/>
        <w:left w:val="none" w:sz="0" w:space="0" w:color="auto"/>
        <w:bottom w:val="none" w:sz="0" w:space="0" w:color="auto"/>
        <w:right w:val="none" w:sz="0" w:space="0" w:color="auto"/>
      </w:divBdr>
    </w:div>
    <w:div w:id="1692298691">
      <w:bodyDiv w:val="1"/>
      <w:marLeft w:val="0"/>
      <w:marRight w:val="0"/>
      <w:marTop w:val="0"/>
      <w:marBottom w:val="0"/>
      <w:divBdr>
        <w:top w:val="none" w:sz="0" w:space="0" w:color="auto"/>
        <w:left w:val="none" w:sz="0" w:space="0" w:color="auto"/>
        <w:bottom w:val="none" w:sz="0" w:space="0" w:color="auto"/>
        <w:right w:val="none" w:sz="0" w:space="0" w:color="auto"/>
      </w:divBdr>
    </w:div>
    <w:div w:id="1855418493">
      <w:bodyDiv w:val="1"/>
      <w:marLeft w:val="0"/>
      <w:marRight w:val="0"/>
      <w:marTop w:val="0"/>
      <w:marBottom w:val="0"/>
      <w:divBdr>
        <w:top w:val="none" w:sz="0" w:space="0" w:color="auto"/>
        <w:left w:val="none" w:sz="0" w:space="0" w:color="auto"/>
        <w:bottom w:val="none" w:sz="0" w:space="0" w:color="auto"/>
        <w:right w:val="none" w:sz="0" w:space="0" w:color="auto"/>
      </w:divBdr>
    </w:div>
    <w:div w:id="20161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cong-van-2345-bgddt-gdth-xay-dung-ke-hoach-giao-duc-truong-tieu-hoc-209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A3B2-271B-48AC-90E2-CA903E8C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5898</Words>
  <Characters>33624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cp:revision>
  <cp:lastPrinted>2023-09-26T06:53:00Z</cp:lastPrinted>
  <dcterms:created xsi:type="dcterms:W3CDTF">2024-10-01T10:06:00Z</dcterms:created>
  <dcterms:modified xsi:type="dcterms:W3CDTF">2024-10-02T00:32:00Z</dcterms:modified>
</cp:coreProperties>
</file>